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35" w:rsidRPr="009C6DF5" w:rsidRDefault="009C6DF5" w:rsidP="009C6DF5">
      <w:pPr>
        <w:autoSpaceDE w:val="0"/>
        <w:autoSpaceDN w:val="0"/>
        <w:adjustRightInd w:val="0"/>
        <w:spacing w:line="360" w:lineRule="auto"/>
        <w:rPr>
          <w:rFonts w:ascii="Arial" w:hAnsi="Arial" w:cs="Arial"/>
          <w:b/>
          <w:bCs/>
          <w:sz w:val="36"/>
          <w:szCs w:val="36"/>
        </w:rPr>
      </w:pPr>
      <w:r w:rsidRPr="009C6DF5">
        <w:rPr>
          <w:rFonts w:ascii="Arial" w:hAnsi="Arial" w:cs="Arial"/>
          <w:b/>
          <w:bCs/>
          <w:sz w:val="36"/>
          <w:szCs w:val="36"/>
        </w:rPr>
        <w:t>Linda Rowley Coaching and Development</w:t>
      </w:r>
    </w:p>
    <w:p w:rsidR="000D0D03" w:rsidRPr="009C6DF5" w:rsidRDefault="00F01528" w:rsidP="009C6DF5">
      <w:pPr>
        <w:autoSpaceDE w:val="0"/>
        <w:autoSpaceDN w:val="0"/>
        <w:adjustRightInd w:val="0"/>
        <w:spacing w:line="360" w:lineRule="auto"/>
        <w:rPr>
          <w:rFonts w:ascii="Arial" w:hAnsi="Arial" w:cs="Arial"/>
          <w:b/>
          <w:bCs/>
          <w:sz w:val="36"/>
          <w:szCs w:val="36"/>
        </w:rPr>
      </w:pPr>
      <w:r>
        <w:rPr>
          <w:rFonts w:ascii="Arial" w:hAnsi="Arial" w:cs="Arial"/>
          <w:b/>
          <w:bCs/>
          <w:sz w:val="36"/>
          <w:szCs w:val="36"/>
        </w:rPr>
        <w:t>Five</w:t>
      </w:r>
      <w:r w:rsidR="000D0D03" w:rsidRPr="009C6DF5">
        <w:rPr>
          <w:rFonts w:ascii="Arial" w:hAnsi="Arial" w:cs="Arial"/>
          <w:b/>
          <w:bCs/>
          <w:sz w:val="36"/>
          <w:szCs w:val="36"/>
        </w:rPr>
        <w:t xml:space="preserve"> Ways to Well</w:t>
      </w:r>
      <w:r w:rsidR="004158FF">
        <w:rPr>
          <w:rFonts w:ascii="Arial" w:hAnsi="Arial" w:cs="Arial"/>
          <w:b/>
          <w:bCs/>
          <w:sz w:val="36"/>
          <w:szCs w:val="36"/>
        </w:rPr>
        <w:t>-</w:t>
      </w:r>
      <w:bookmarkStart w:id="0" w:name="_GoBack"/>
      <w:bookmarkEnd w:id="0"/>
      <w:r w:rsidR="000D0D03" w:rsidRPr="009C6DF5">
        <w:rPr>
          <w:rFonts w:ascii="Arial" w:hAnsi="Arial" w:cs="Arial"/>
          <w:b/>
          <w:bCs/>
          <w:sz w:val="36"/>
          <w:szCs w:val="36"/>
        </w:rPr>
        <w:t>being</w:t>
      </w:r>
      <w:r w:rsidR="00251D91" w:rsidRPr="009C6DF5">
        <w:rPr>
          <w:rStyle w:val="FootnoteReference"/>
          <w:rFonts w:ascii="Arial" w:hAnsi="Arial" w:cs="Arial"/>
          <w:b/>
          <w:bCs/>
          <w:sz w:val="36"/>
          <w:szCs w:val="36"/>
        </w:rPr>
        <w:footnoteReference w:id="1"/>
      </w:r>
    </w:p>
    <w:p w:rsidR="000D0D03" w:rsidRPr="009C6DF5" w:rsidRDefault="00922388" w:rsidP="009C6DF5">
      <w:pPr>
        <w:autoSpaceDE w:val="0"/>
        <w:autoSpaceDN w:val="0"/>
        <w:adjustRightInd w:val="0"/>
        <w:spacing w:line="360" w:lineRule="auto"/>
        <w:rPr>
          <w:rFonts w:ascii="Arial" w:hAnsi="Arial" w:cs="Arial"/>
          <w:b/>
          <w:bCs/>
          <w:sz w:val="36"/>
          <w:szCs w:val="36"/>
        </w:rPr>
      </w:pPr>
      <w:r w:rsidRPr="009C6DF5">
        <w:rPr>
          <w:rFonts w:ascii="Arial" w:hAnsi="Arial" w:cs="Arial"/>
          <w:b/>
          <w:bCs/>
          <w:sz w:val="36"/>
          <w:szCs w:val="36"/>
        </w:rPr>
        <w:t>Self-Reflection</w:t>
      </w:r>
      <w:r w:rsidR="00D32E4E" w:rsidRPr="009C6DF5">
        <w:rPr>
          <w:rFonts w:ascii="Arial" w:hAnsi="Arial" w:cs="Arial"/>
          <w:b/>
          <w:bCs/>
          <w:sz w:val="36"/>
          <w:szCs w:val="36"/>
        </w:rPr>
        <w:t xml:space="preserve"> </w:t>
      </w:r>
      <w:r w:rsidR="00810AE8" w:rsidRPr="009C6DF5">
        <w:rPr>
          <w:rFonts w:ascii="Arial" w:hAnsi="Arial" w:cs="Arial"/>
          <w:b/>
          <w:bCs/>
          <w:sz w:val="36"/>
          <w:szCs w:val="36"/>
        </w:rPr>
        <w:t>Checklist</w:t>
      </w:r>
    </w:p>
    <w:p w:rsidR="000D0D03" w:rsidRPr="009C6DF5" w:rsidRDefault="000D0D03" w:rsidP="009C6DF5">
      <w:pPr>
        <w:autoSpaceDE w:val="0"/>
        <w:autoSpaceDN w:val="0"/>
        <w:adjustRightInd w:val="0"/>
        <w:spacing w:line="360" w:lineRule="auto"/>
        <w:rPr>
          <w:rFonts w:ascii="Arial" w:hAnsi="Arial" w:cs="Arial"/>
          <w:b/>
          <w:bCs/>
          <w:iCs/>
          <w:sz w:val="24"/>
          <w:szCs w:val="24"/>
        </w:rPr>
      </w:pPr>
      <w:r w:rsidRPr="009C6DF5">
        <w:rPr>
          <w:rFonts w:ascii="Arial" w:hAnsi="Arial" w:cs="Arial"/>
          <w:b/>
          <w:bCs/>
          <w:iCs/>
          <w:sz w:val="24"/>
          <w:szCs w:val="24"/>
        </w:rPr>
        <w:t>How often do you do the following? (Rate, using the scale below):</w:t>
      </w:r>
    </w:p>
    <w:p w:rsidR="000D0D03" w:rsidRPr="009C6DF5" w:rsidRDefault="000D0D03" w:rsidP="009C6DF5">
      <w:pPr>
        <w:autoSpaceDE w:val="0"/>
        <w:autoSpaceDN w:val="0"/>
        <w:adjustRightInd w:val="0"/>
        <w:spacing w:line="360" w:lineRule="auto"/>
        <w:rPr>
          <w:rFonts w:ascii="Arial" w:hAnsi="Arial" w:cs="Arial"/>
          <w:b/>
          <w:bCs/>
          <w:iCs/>
          <w:sz w:val="24"/>
          <w:szCs w:val="24"/>
        </w:rPr>
      </w:pPr>
      <w:r w:rsidRPr="009C6DF5">
        <w:rPr>
          <w:rFonts w:ascii="Arial" w:hAnsi="Arial" w:cs="Arial"/>
          <w:b/>
          <w:bCs/>
          <w:iCs/>
          <w:sz w:val="24"/>
          <w:szCs w:val="24"/>
        </w:rPr>
        <w:t>5 = Frequently</w:t>
      </w:r>
    </w:p>
    <w:p w:rsidR="000D0D03" w:rsidRPr="009C6DF5" w:rsidRDefault="000D0D03" w:rsidP="009C6DF5">
      <w:pPr>
        <w:autoSpaceDE w:val="0"/>
        <w:autoSpaceDN w:val="0"/>
        <w:adjustRightInd w:val="0"/>
        <w:spacing w:line="360" w:lineRule="auto"/>
        <w:rPr>
          <w:rFonts w:ascii="Arial" w:hAnsi="Arial" w:cs="Arial"/>
          <w:b/>
          <w:bCs/>
          <w:iCs/>
          <w:sz w:val="24"/>
          <w:szCs w:val="24"/>
        </w:rPr>
      </w:pPr>
      <w:r w:rsidRPr="009C6DF5">
        <w:rPr>
          <w:rFonts w:ascii="Arial" w:hAnsi="Arial" w:cs="Arial"/>
          <w:b/>
          <w:bCs/>
          <w:iCs/>
          <w:sz w:val="24"/>
          <w:szCs w:val="24"/>
        </w:rPr>
        <w:t>4 = Occasionally</w:t>
      </w:r>
    </w:p>
    <w:p w:rsidR="000D0D03" w:rsidRPr="009C6DF5" w:rsidRDefault="000D0D03" w:rsidP="009C6DF5">
      <w:pPr>
        <w:autoSpaceDE w:val="0"/>
        <w:autoSpaceDN w:val="0"/>
        <w:adjustRightInd w:val="0"/>
        <w:spacing w:line="360" w:lineRule="auto"/>
        <w:rPr>
          <w:rFonts w:ascii="Arial" w:hAnsi="Arial" w:cs="Arial"/>
          <w:b/>
          <w:bCs/>
          <w:iCs/>
          <w:sz w:val="24"/>
          <w:szCs w:val="24"/>
        </w:rPr>
      </w:pPr>
      <w:r w:rsidRPr="009C6DF5">
        <w:rPr>
          <w:rFonts w:ascii="Arial" w:hAnsi="Arial" w:cs="Arial"/>
          <w:b/>
          <w:bCs/>
          <w:iCs/>
          <w:sz w:val="24"/>
          <w:szCs w:val="24"/>
        </w:rPr>
        <w:t>3 =Sometimes</w:t>
      </w:r>
    </w:p>
    <w:p w:rsidR="000D0D03" w:rsidRPr="009C6DF5" w:rsidRDefault="000D0D03" w:rsidP="009C6DF5">
      <w:pPr>
        <w:autoSpaceDE w:val="0"/>
        <w:autoSpaceDN w:val="0"/>
        <w:adjustRightInd w:val="0"/>
        <w:spacing w:line="360" w:lineRule="auto"/>
        <w:rPr>
          <w:rFonts w:ascii="Arial" w:hAnsi="Arial" w:cs="Arial"/>
          <w:b/>
          <w:bCs/>
          <w:iCs/>
          <w:sz w:val="24"/>
          <w:szCs w:val="24"/>
        </w:rPr>
      </w:pPr>
      <w:r w:rsidRPr="009C6DF5">
        <w:rPr>
          <w:rFonts w:ascii="Arial" w:hAnsi="Arial" w:cs="Arial"/>
          <w:b/>
          <w:bCs/>
          <w:iCs/>
          <w:sz w:val="24"/>
          <w:szCs w:val="24"/>
        </w:rPr>
        <w:t>2 = Never</w:t>
      </w:r>
    </w:p>
    <w:p w:rsidR="000D0D03" w:rsidRPr="009C6DF5" w:rsidRDefault="000D0D03" w:rsidP="009C6DF5">
      <w:pPr>
        <w:autoSpaceDE w:val="0"/>
        <w:autoSpaceDN w:val="0"/>
        <w:adjustRightInd w:val="0"/>
        <w:spacing w:line="360" w:lineRule="auto"/>
        <w:rPr>
          <w:rFonts w:ascii="Arial" w:hAnsi="Arial" w:cs="Arial"/>
          <w:b/>
          <w:bCs/>
          <w:iCs/>
          <w:sz w:val="24"/>
          <w:szCs w:val="24"/>
        </w:rPr>
      </w:pPr>
      <w:r w:rsidRPr="009C6DF5">
        <w:rPr>
          <w:rFonts w:ascii="Arial" w:hAnsi="Arial" w:cs="Arial"/>
          <w:b/>
          <w:bCs/>
          <w:iCs/>
          <w:sz w:val="24"/>
          <w:szCs w:val="24"/>
        </w:rPr>
        <w:t>I = It never even occurred to me</w:t>
      </w:r>
    </w:p>
    <w:p w:rsidR="000D0D03" w:rsidRPr="009C6DF5" w:rsidRDefault="000D0D03" w:rsidP="009C6DF5">
      <w:pPr>
        <w:autoSpaceDE w:val="0"/>
        <w:autoSpaceDN w:val="0"/>
        <w:adjustRightInd w:val="0"/>
        <w:spacing w:line="360" w:lineRule="auto"/>
        <w:rPr>
          <w:rFonts w:ascii="Arial,Bold" w:hAnsi="Arial,Bold" w:cs="Arial,Bold"/>
          <w:b/>
          <w:bCs/>
          <w:sz w:val="28"/>
          <w:szCs w:val="28"/>
        </w:rPr>
      </w:pPr>
      <w:r w:rsidRPr="009C6DF5">
        <w:rPr>
          <w:rFonts w:ascii="Arial,Bold" w:hAnsi="Arial,Bold" w:cs="Arial,Bold"/>
          <w:b/>
          <w:bCs/>
          <w:sz w:val="28"/>
          <w:szCs w:val="28"/>
        </w:rPr>
        <w:t>Connect…</w:t>
      </w:r>
    </w:p>
    <w:p w:rsidR="000D0D03" w:rsidRPr="009C6DF5" w:rsidRDefault="000D0D03" w:rsidP="009C6DF5">
      <w:pPr>
        <w:autoSpaceDE w:val="0"/>
        <w:autoSpaceDN w:val="0"/>
        <w:adjustRightInd w:val="0"/>
        <w:spacing w:line="360" w:lineRule="auto"/>
        <w:rPr>
          <w:rFonts w:ascii="Arial" w:hAnsi="Arial" w:cs="Arial"/>
        </w:rPr>
      </w:pPr>
      <w:r w:rsidRPr="009C6DF5">
        <w:rPr>
          <w:rFonts w:ascii="Arial" w:hAnsi="Arial" w:cs="Arial"/>
        </w:rPr>
        <w:t>With the people around you</w:t>
      </w:r>
      <w:r w:rsidR="004A276B" w:rsidRPr="009C6DF5">
        <w:rPr>
          <w:rFonts w:ascii="Arial" w:hAnsi="Arial" w:cs="Arial"/>
        </w:rPr>
        <w:t>: w</w:t>
      </w:r>
      <w:r w:rsidRPr="009C6DF5">
        <w:rPr>
          <w:rFonts w:ascii="Arial" w:hAnsi="Arial" w:cs="Arial"/>
        </w:rPr>
        <w:t>ith family, friends, colleagues and neighbours</w:t>
      </w:r>
      <w:r w:rsidR="004A276B" w:rsidRPr="009C6DF5">
        <w:rPr>
          <w:rFonts w:ascii="Arial" w:hAnsi="Arial" w:cs="Arial"/>
        </w:rPr>
        <w:t>, a</w:t>
      </w:r>
      <w:r w:rsidRPr="009C6DF5">
        <w:rPr>
          <w:rFonts w:ascii="Arial" w:hAnsi="Arial" w:cs="Arial"/>
        </w:rPr>
        <w:t>t home, work, school or in your local community. Think of these as the cornerstones of your life and invest time in developing them. Building these connections will support and enrich you every day.</w:t>
      </w:r>
    </w:p>
    <w:p w:rsidR="000D0D03" w:rsidRPr="009C6DF5" w:rsidRDefault="000D0D03"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Spend time with others whose company you enjoy</w:t>
      </w:r>
    </w:p>
    <w:p w:rsidR="000D0D03" w:rsidRPr="009C6DF5" w:rsidRDefault="00D32E4E"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Keep</w:t>
      </w:r>
      <w:r w:rsidR="000D0D03" w:rsidRPr="009C6DF5">
        <w:rPr>
          <w:rFonts w:ascii="Arial" w:hAnsi="Arial" w:cs="Arial"/>
          <w:iCs/>
          <w:sz w:val="24"/>
          <w:szCs w:val="24"/>
        </w:rPr>
        <w:t xml:space="preserve"> in contact with important people in your life</w:t>
      </w:r>
    </w:p>
    <w:p w:rsidR="000D0D03" w:rsidRPr="009C6DF5" w:rsidRDefault="005E1F60"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sz w:val="24"/>
          <w:szCs w:val="24"/>
        </w:rPr>
        <w:t>Open up to others and l</w:t>
      </w:r>
      <w:r w:rsidR="000D0D03" w:rsidRPr="009C6DF5">
        <w:rPr>
          <w:rFonts w:ascii="Arial" w:hAnsi="Arial" w:cs="Arial"/>
          <w:iCs/>
          <w:sz w:val="24"/>
          <w:szCs w:val="24"/>
        </w:rPr>
        <w:t>et others know different aspects of you</w:t>
      </w:r>
    </w:p>
    <w:p w:rsidR="000D0D03" w:rsidRPr="009C6DF5" w:rsidRDefault="000D0D03"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Practice receiving from others</w:t>
      </w:r>
    </w:p>
    <w:p w:rsidR="000D0D03" w:rsidRPr="009C6DF5" w:rsidRDefault="005E1F60"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sz w:val="24"/>
          <w:szCs w:val="24"/>
        </w:rPr>
        <w:t>Spend time with nurturing</w:t>
      </w:r>
      <w:r w:rsidR="000D0D03" w:rsidRPr="009C6DF5">
        <w:rPr>
          <w:rFonts w:ascii="Arial" w:hAnsi="Arial" w:cs="Arial"/>
          <w:iCs/>
          <w:sz w:val="24"/>
          <w:szCs w:val="24"/>
        </w:rPr>
        <w:t xml:space="preserve"> people, relationships, places </w:t>
      </w:r>
    </w:p>
    <w:p w:rsidR="000D0D03" w:rsidRPr="009C6DF5" w:rsidRDefault="000D0D03"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Play with children</w:t>
      </w:r>
    </w:p>
    <w:p w:rsidR="005E1F60" w:rsidRPr="009C6DF5" w:rsidRDefault="005E1F60"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Play with pets</w:t>
      </w:r>
    </w:p>
    <w:p w:rsidR="005E1F60" w:rsidRPr="009C6DF5" w:rsidRDefault="005E1F60"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Catch up for a coffee with friends</w:t>
      </w:r>
    </w:p>
    <w:p w:rsidR="000D0D03" w:rsidRPr="009C6DF5" w:rsidRDefault="000D0D03"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Participate in a spiritual gathering, community or group</w:t>
      </w:r>
    </w:p>
    <w:p w:rsidR="0089291D" w:rsidRPr="009C6DF5" w:rsidRDefault="0089291D"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 xml:space="preserve">Take time to chat with co-workers </w:t>
      </w:r>
    </w:p>
    <w:p w:rsidR="000D0D03" w:rsidRPr="009C6DF5" w:rsidRDefault="000D0D03" w:rsidP="009C6DF5">
      <w:pPr>
        <w:autoSpaceDE w:val="0"/>
        <w:autoSpaceDN w:val="0"/>
        <w:adjustRightInd w:val="0"/>
        <w:spacing w:line="360" w:lineRule="auto"/>
        <w:rPr>
          <w:rFonts w:ascii="Arial,Bold" w:hAnsi="Arial,Bold" w:cs="Arial,Bold"/>
          <w:b/>
          <w:bCs/>
          <w:sz w:val="28"/>
          <w:szCs w:val="28"/>
        </w:rPr>
      </w:pPr>
      <w:r w:rsidRPr="009C6DF5">
        <w:rPr>
          <w:rFonts w:ascii="Arial,Bold" w:hAnsi="Arial,Bold" w:cs="Arial,Bold"/>
          <w:b/>
          <w:bCs/>
          <w:sz w:val="28"/>
          <w:szCs w:val="28"/>
        </w:rPr>
        <w:t>Be a</w:t>
      </w:r>
      <w:r w:rsidR="009C6DF5">
        <w:rPr>
          <w:rFonts w:ascii="Arial,Bold" w:hAnsi="Arial,Bold" w:cs="Arial,Bold"/>
          <w:b/>
          <w:bCs/>
          <w:sz w:val="28"/>
          <w:szCs w:val="28"/>
        </w:rPr>
        <w:t>c</w:t>
      </w:r>
      <w:r w:rsidRPr="009C6DF5">
        <w:rPr>
          <w:rFonts w:ascii="Arial,Bold" w:hAnsi="Arial,Bold" w:cs="Arial,Bold"/>
          <w:b/>
          <w:bCs/>
          <w:sz w:val="28"/>
          <w:szCs w:val="28"/>
        </w:rPr>
        <w:t>tive…</w:t>
      </w:r>
    </w:p>
    <w:p w:rsidR="000D0D03" w:rsidRPr="009C6DF5" w:rsidRDefault="000D0D03" w:rsidP="009C6DF5">
      <w:pPr>
        <w:autoSpaceDE w:val="0"/>
        <w:autoSpaceDN w:val="0"/>
        <w:adjustRightInd w:val="0"/>
        <w:spacing w:line="360" w:lineRule="auto"/>
        <w:rPr>
          <w:rFonts w:ascii="Arial" w:hAnsi="Arial" w:cs="Arial"/>
        </w:rPr>
      </w:pPr>
      <w:r w:rsidRPr="009C6DF5">
        <w:rPr>
          <w:rFonts w:ascii="Arial" w:hAnsi="Arial" w:cs="Arial"/>
        </w:rPr>
        <w:lastRenderedPageBreak/>
        <w:t>Go for a walk or run. Step outside. Cycle. Play a game. Garden. Dance.  Exercising makes you feel good. Most importantly, discover a physical activity you enjoy and that suits your level of mobility and fitness.</w:t>
      </w:r>
    </w:p>
    <w:p w:rsidR="0092377B" w:rsidRPr="009C6DF5" w:rsidRDefault="005E1F60"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 xml:space="preserve">Aerobic </w:t>
      </w:r>
      <w:r w:rsidR="00A632CB" w:rsidRPr="009C6DF5">
        <w:rPr>
          <w:rFonts w:ascii="Arial" w:hAnsi="Arial" w:cs="Arial"/>
          <w:iCs/>
          <w:sz w:val="24"/>
          <w:szCs w:val="24"/>
        </w:rPr>
        <w:t>Exercise</w:t>
      </w:r>
      <w:r w:rsidRPr="009C6DF5">
        <w:rPr>
          <w:rFonts w:ascii="Arial" w:hAnsi="Arial" w:cs="Arial"/>
          <w:iCs/>
          <w:sz w:val="24"/>
          <w:szCs w:val="24"/>
        </w:rPr>
        <w:t xml:space="preserve"> (aerobics classes, zumba, running, jogging)</w:t>
      </w:r>
    </w:p>
    <w:p w:rsidR="0092377B" w:rsidRPr="009C6DF5" w:rsidRDefault="0092377B"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Lift weights</w:t>
      </w:r>
    </w:p>
    <w:p w:rsidR="0092377B" w:rsidRPr="009C6DF5" w:rsidRDefault="0092377B"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Practice martial arts</w:t>
      </w:r>
    </w:p>
    <w:p w:rsidR="0092377B" w:rsidRPr="009C6DF5" w:rsidRDefault="0092377B"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Do physical activity that is fun for you</w:t>
      </w:r>
      <w:r w:rsidR="005E1F60" w:rsidRPr="009C6DF5">
        <w:rPr>
          <w:rFonts w:ascii="Arial" w:hAnsi="Arial" w:cs="Arial"/>
          <w:iCs/>
          <w:sz w:val="24"/>
          <w:szCs w:val="24"/>
        </w:rPr>
        <w:t xml:space="preserve"> (e.g. dancing, gardening)</w:t>
      </w:r>
    </w:p>
    <w:p w:rsidR="005E1F60" w:rsidRPr="009C6DF5" w:rsidRDefault="005E1F60"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Walk in the park</w:t>
      </w:r>
    </w:p>
    <w:p w:rsidR="00F36C75" w:rsidRPr="009C6DF5" w:rsidRDefault="00F36C75" w:rsidP="009C6DF5">
      <w:pPr>
        <w:spacing w:line="360" w:lineRule="auto"/>
        <w:rPr>
          <w:rFonts w:ascii="Arial,Bold" w:hAnsi="Arial,Bold" w:cs="Arial,Bold"/>
          <w:b/>
          <w:bCs/>
          <w:sz w:val="28"/>
          <w:szCs w:val="28"/>
        </w:rPr>
      </w:pPr>
      <w:r w:rsidRPr="009C6DF5">
        <w:rPr>
          <w:rFonts w:ascii="Arial,Bold" w:hAnsi="Arial,Bold" w:cs="Arial,Bold"/>
          <w:b/>
          <w:bCs/>
          <w:sz w:val="28"/>
          <w:szCs w:val="28"/>
        </w:rPr>
        <w:t>Take notice…</w:t>
      </w:r>
    </w:p>
    <w:p w:rsidR="000D0D03" w:rsidRPr="009C6DF5" w:rsidRDefault="00F36C75" w:rsidP="009C6DF5">
      <w:pPr>
        <w:autoSpaceDE w:val="0"/>
        <w:autoSpaceDN w:val="0"/>
        <w:adjustRightInd w:val="0"/>
        <w:spacing w:line="360" w:lineRule="auto"/>
        <w:rPr>
          <w:rFonts w:ascii="Arial" w:hAnsi="Arial" w:cs="Arial"/>
        </w:rPr>
      </w:pPr>
      <w:r w:rsidRPr="009C6DF5">
        <w:rPr>
          <w:rFonts w:ascii="Arial" w:hAnsi="Arial" w:cs="Arial"/>
        </w:rPr>
        <w:t>Be curious. Catch sight of the beautiful. Remark on the unusual. Notice the changing seasons. Savour the moment, whether you are walking to work, eating lunch or talking to friends. Be aware of the world around you and what you are feeling. Reflecting on your experiences will help you appreciate what matters to you.</w:t>
      </w:r>
    </w:p>
    <w:p w:rsidR="0092377B" w:rsidRPr="009C6DF5" w:rsidRDefault="0092377B"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Notice your inner experience - your dreams, thoughts, imagery, feelings</w:t>
      </w:r>
    </w:p>
    <w:p w:rsidR="0092377B" w:rsidRPr="009C6DF5" w:rsidRDefault="0092377B"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Be curious</w:t>
      </w:r>
    </w:p>
    <w:p w:rsidR="0092377B" w:rsidRPr="009C6DF5" w:rsidRDefault="0092377B"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Spend time in nature</w:t>
      </w:r>
    </w:p>
    <w:p w:rsidR="0092377B" w:rsidRPr="009C6DF5" w:rsidRDefault="0092377B"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Express gratitude</w:t>
      </w:r>
    </w:p>
    <w:p w:rsidR="0092377B" w:rsidRPr="009C6DF5" w:rsidRDefault="0089291D"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Savour your food</w:t>
      </w:r>
    </w:p>
    <w:p w:rsidR="0089291D" w:rsidRPr="009C6DF5" w:rsidRDefault="0089291D"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Notice the beauty of your surroundings</w:t>
      </w:r>
    </w:p>
    <w:p w:rsidR="0089291D" w:rsidRPr="009C6DF5" w:rsidRDefault="0089291D"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Watch the sunset</w:t>
      </w:r>
    </w:p>
    <w:p w:rsidR="0092377B" w:rsidRPr="009C6DF5" w:rsidRDefault="0092377B"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Be aware of non</w:t>
      </w:r>
      <w:r w:rsidR="0089291D" w:rsidRPr="009C6DF5">
        <w:rPr>
          <w:rFonts w:ascii="Arial" w:hAnsi="Arial" w:cs="Arial"/>
          <w:iCs/>
          <w:sz w:val="24"/>
          <w:szCs w:val="24"/>
        </w:rPr>
        <w:t>-</w:t>
      </w:r>
      <w:r w:rsidRPr="009C6DF5">
        <w:rPr>
          <w:rFonts w:ascii="Arial" w:hAnsi="Arial" w:cs="Arial"/>
          <w:iCs/>
          <w:sz w:val="24"/>
          <w:szCs w:val="24"/>
        </w:rPr>
        <w:t>tangible (nonmaterial) aspects of life</w:t>
      </w:r>
    </w:p>
    <w:p w:rsidR="00D32E4E" w:rsidRPr="009C6DF5" w:rsidRDefault="00D32E4E"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Write in a journal</w:t>
      </w:r>
    </w:p>
    <w:p w:rsidR="00F36C75" w:rsidRPr="009C6DF5" w:rsidRDefault="00F36C75" w:rsidP="009C6DF5">
      <w:pPr>
        <w:autoSpaceDE w:val="0"/>
        <w:autoSpaceDN w:val="0"/>
        <w:adjustRightInd w:val="0"/>
        <w:spacing w:line="360" w:lineRule="auto"/>
        <w:rPr>
          <w:rFonts w:ascii="Arial,Bold" w:hAnsi="Arial,Bold" w:cs="Arial,Bold"/>
          <w:b/>
          <w:bCs/>
          <w:sz w:val="28"/>
          <w:szCs w:val="28"/>
        </w:rPr>
      </w:pPr>
      <w:r w:rsidRPr="009C6DF5">
        <w:rPr>
          <w:rFonts w:ascii="Arial,Bold" w:hAnsi="Arial,Bold" w:cs="Arial,Bold"/>
          <w:b/>
          <w:bCs/>
          <w:sz w:val="28"/>
          <w:szCs w:val="28"/>
        </w:rPr>
        <w:t>Keep learning…</w:t>
      </w:r>
    </w:p>
    <w:p w:rsidR="000D0D03" w:rsidRPr="009C6DF5" w:rsidRDefault="00F36C75" w:rsidP="009C6DF5">
      <w:pPr>
        <w:autoSpaceDE w:val="0"/>
        <w:autoSpaceDN w:val="0"/>
        <w:adjustRightInd w:val="0"/>
        <w:spacing w:line="360" w:lineRule="auto"/>
        <w:rPr>
          <w:rFonts w:ascii="Arial" w:hAnsi="Arial" w:cs="Arial"/>
        </w:rPr>
      </w:pPr>
      <w:r w:rsidRPr="009C6DF5">
        <w:rPr>
          <w:rFonts w:ascii="Arial" w:hAnsi="Arial" w:cs="Arial"/>
        </w:rPr>
        <w:t>Try something new. Rediscover an old interest. Sign up for that course.  Take on a different responsibility at work. Fix a bike. Learn to play an instrument or how to cook your favourite food. Set a challenge you will enjoy achieving. Learning new things will make you more confident as well as being fun.</w:t>
      </w:r>
    </w:p>
    <w:p w:rsidR="00810AE8" w:rsidRPr="009C6DF5" w:rsidRDefault="0089291D"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Surf the internet for interesting facts</w:t>
      </w:r>
      <w:r w:rsidR="00810AE8" w:rsidRPr="009C6DF5">
        <w:rPr>
          <w:rFonts w:ascii="Arial" w:hAnsi="Arial" w:cs="Arial"/>
          <w:iCs/>
          <w:sz w:val="24"/>
          <w:szCs w:val="24"/>
        </w:rPr>
        <w:t xml:space="preserve"> </w:t>
      </w:r>
    </w:p>
    <w:p w:rsidR="00810AE8" w:rsidRPr="009C6DF5" w:rsidRDefault="00810AE8"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 xml:space="preserve">Do something </w:t>
      </w:r>
      <w:r w:rsidR="0089291D" w:rsidRPr="009C6DF5">
        <w:rPr>
          <w:rFonts w:ascii="Arial" w:hAnsi="Arial" w:cs="Arial"/>
          <w:iCs/>
          <w:sz w:val="24"/>
          <w:szCs w:val="24"/>
        </w:rPr>
        <w:t>you have never done before</w:t>
      </w:r>
    </w:p>
    <w:p w:rsidR="00810AE8" w:rsidRPr="009C6DF5" w:rsidRDefault="00810AE8"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 xml:space="preserve">Engage your </w:t>
      </w:r>
      <w:r w:rsidR="0089291D" w:rsidRPr="009C6DF5">
        <w:rPr>
          <w:rFonts w:ascii="Arial" w:hAnsi="Arial" w:cs="Arial"/>
          <w:iCs/>
          <w:sz w:val="24"/>
          <w:szCs w:val="24"/>
        </w:rPr>
        <w:t>mind in new ways</w:t>
      </w:r>
      <w:r w:rsidRPr="009C6DF5">
        <w:rPr>
          <w:rFonts w:ascii="Arial" w:hAnsi="Arial" w:cs="Arial"/>
          <w:iCs/>
          <w:sz w:val="24"/>
          <w:szCs w:val="24"/>
        </w:rPr>
        <w:t xml:space="preserve"> - go to an art museum, performance, sports event, exhibit, or other cultural event </w:t>
      </w:r>
    </w:p>
    <w:p w:rsidR="00810AE8" w:rsidRPr="009C6DF5" w:rsidRDefault="00810AE8"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Read inspirational literature</w:t>
      </w:r>
    </w:p>
    <w:p w:rsidR="00810AE8" w:rsidRPr="009C6DF5" w:rsidRDefault="00810AE8"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Get regular supervision or consultation</w:t>
      </w:r>
    </w:p>
    <w:p w:rsidR="00810AE8" w:rsidRPr="009C6DF5" w:rsidRDefault="004A276B"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lastRenderedPageBreak/>
        <w:t>Identity projects or tasks which</w:t>
      </w:r>
      <w:r w:rsidR="00810AE8" w:rsidRPr="009C6DF5">
        <w:rPr>
          <w:rFonts w:ascii="Arial" w:hAnsi="Arial" w:cs="Arial"/>
          <w:iCs/>
          <w:sz w:val="24"/>
          <w:szCs w:val="24"/>
        </w:rPr>
        <w:t xml:space="preserve"> are exciting, growth-promoting, and rewarding for you</w:t>
      </w:r>
    </w:p>
    <w:p w:rsidR="00D32E4E" w:rsidRPr="009C6DF5" w:rsidRDefault="00D32E4E"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Make time for self-reflection</w:t>
      </w:r>
    </w:p>
    <w:p w:rsidR="005E1F60" w:rsidRPr="009C6DF5" w:rsidRDefault="005E1F60"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Be open to mystery, not knowing</w:t>
      </w:r>
    </w:p>
    <w:p w:rsidR="0089291D" w:rsidRPr="009C6DF5" w:rsidRDefault="0089291D"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Sign up for a new course</w:t>
      </w:r>
    </w:p>
    <w:p w:rsidR="0089291D" w:rsidRPr="009C6DF5" w:rsidRDefault="0089291D"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Attend webinars on</w:t>
      </w:r>
      <w:r w:rsidRPr="009C6DF5">
        <w:rPr>
          <w:rFonts w:ascii="Arial" w:hAnsi="Arial" w:cs="Arial"/>
          <w:sz w:val="24"/>
          <w:szCs w:val="24"/>
        </w:rPr>
        <w:t xml:space="preserve"> a topic of interest</w:t>
      </w:r>
    </w:p>
    <w:p w:rsidR="00F36C75" w:rsidRPr="009C6DF5" w:rsidRDefault="00F36C75" w:rsidP="009C6DF5">
      <w:pPr>
        <w:autoSpaceDE w:val="0"/>
        <w:autoSpaceDN w:val="0"/>
        <w:adjustRightInd w:val="0"/>
        <w:spacing w:line="360" w:lineRule="auto"/>
        <w:rPr>
          <w:rFonts w:ascii="Arial,Bold" w:hAnsi="Arial,Bold" w:cs="Arial,Bold"/>
          <w:b/>
          <w:bCs/>
          <w:sz w:val="28"/>
          <w:szCs w:val="28"/>
        </w:rPr>
      </w:pPr>
      <w:r w:rsidRPr="009C6DF5">
        <w:rPr>
          <w:rFonts w:ascii="Arial,Bold" w:hAnsi="Arial,Bold" w:cs="Arial,Bold"/>
          <w:b/>
          <w:bCs/>
          <w:sz w:val="28"/>
          <w:szCs w:val="28"/>
        </w:rPr>
        <w:t>Give…</w:t>
      </w:r>
    </w:p>
    <w:p w:rsidR="00F36C75" w:rsidRPr="009C6DF5" w:rsidRDefault="00F36C75" w:rsidP="009C6DF5">
      <w:pPr>
        <w:autoSpaceDE w:val="0"/>
        <w:autoSpaceDN w:val="0"/>
        <w:adjustRightInd w:val="0"/>
        <w:spacing w:line="360" w:lineRule="auto"/>
        <w:rPr>
          <w:rFonts w:ascii="Arial" w:hAnsi="Arial" w:cs="Arial"/>
        </w:rPr>
      </w:pPr>
      <w:r w:rsidRPr="009C6DF5">
        <w:rPr>
          <w:rFonts w:ascii="Arial" w:hAnsi="Arial" w:cs="Arial"/>
        </w:rPr>
        <w:t>Do something nice for a friend, or a stranger. Thank someone. Smile.  Volunteer your time. Join a community group. Look out, as well as in.  Seeing yourself, and your happiness, linked to the wider community can be incredibly rewarding and creates connections with the people around you.</w:t>
      </w:r>
    </w:p>
    <w:p w:rsidR="00810AE8" w:rsidRPr="009C6DF5" w:rsidRDefault="00810AE8"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Nurture others</w:t>
      </w:r>
    </w:p>
    <w:p w:rsidR="00D32E4E" w:rsidRPr="009C6DF5" w:rsidRDefault="0089291D"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P</w:t>
      </w:r>
      <w:r w:rsidR="00D32E4E" w:rsidRPr="009C6DF5">
        <w:rPr>
          <w:rFonts w:ascii="Arial" w:hAnsi="Arial" w:cs="Arial"/>
          <w:iCs/>
          <w:sz w:val="24"/>
          <w:szCs w:val="24"/>
        </w:rPr>
        <w:t>articipate in causes you believe in</w:t>
      </w:r>
    </w:p>
    <w:p w:rsidR="0089291D" w:rsidRPr="009C6DF5" w:rsidRDefault="0089291D"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 xml:space="preserve">Volunteer </w:t>
      </w:r>
    </w:p>
    <w:p w:rsidR="0089291D" w:rsidRPr="009C6DF5" w:rsidRDefault="0089291D"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Donate to charity</w:t>
      </w:r>
    </w:p>
    <w:p w:rsidR="0089291D" w:rsidRPr="009C6DF5" w:rsidRDefault="0089291D"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Help a mate</w:t>
      </w:r>
    </w:p>
    <w:p w:rsidR="0089291D" w:rsidRPr="009C6DF5" w:rsidRDefault="0089291D" w:rsidP="009C6DF5">
      <w:pPr>
        <w:pStyle w:val="ListParagraph"/>
        <w:numPr>
          <w:ilvl w:val="0"/>
          <w:numId w:val="1"/>
        </w:numPr>
        <w:autoSpaceDE w:val="0"/>
        <w:autoSpaceDN w:val="0"/>
        <w:adjustRightInd w:val="0"/>
        <w:spacing w:line="360" w:lineRule="auto"/>
        <w:rPr>
          <w:rFonts w:ascii="Arial" w:hAnsi="Arial" w:cs="Arial"/>
          <w:iCs/>
          <w:sz w:val="24"/>
          <w:szCs w:val="24"/>
        </w:rPr>
      </w:pPr>
      <w:r w:rsidRPr="009C6DF5">
        <w:rPr>
          <w:rFonts w:ascii="Arial" w:hAnsi="Arial" w:cs="Arial"/>
          <w:iCs/>
          <w:sz w:val="24"/>
          <w:szCs w:val="24"/>
        </w:rPr>
        <w:t>Join a community group (e.g. Apex, Lions)</w:t>
      </w:r>
    </w:p>
    <w:p w:rsidR="009C6DF5" w:rsidRPr="009C6DF5" w:rsidRDefault="00221835" w:rsidP="009C6DF5">
      <w:pPr>
        <w:autoSpaceDE w:val="0"/>
        <w:autoSpaceDN w:val="0"/>
        <w:adjustRightInd w:val="0"/>
        <w:spacing w:line="360" w:lineRule="auto"/>
        <w:rPr>
          <w:rFonts w:ascii="Arial" w:hAnsi="Arial" w:cs="Arial"/>
          <w:b/>
          <w:bCs/>
          <w:iCs/>
          <w:sz w:val="24"/>
          <w:szCs w:val="24"/>
        </w:rPr>
      </w:pPr>
      <w:r w:rsidRPr="009C6DF5">
        <w:rPr>
          <w:rFonts w:ascii="Arial" w:hAnsi="Arial" w:cs="Arial"/>
          <w:bCs/>
          <w:sz w:val="20"/>
          <w:szCs w:val="20"/>
        </w:rPr>
        <w:t xml:space="preserve">(Adapted from Saakvitne &amp; Pearlman &amp; TSI Staff, Transforming the Pain: A Workbook on Vicarious Traumatization, 1996).  Based on The 5 Ways to Wellbeing, New Economics Foundation, </w:t>
      </w:r>
      <w:hyperlink r:id="rId9" w:history="1">
        <w:r w:rsidRPr="009C6DF5">
          <w:rPr>
            <w:rStyle w:val="Hyperlink"/>
            <w:rFonts w:ascii="Arial" w:hAnsi="Arial" w:cs="Arial"/>
            <w:bCs/>
            <w:color w:val="auto"/>
            <w:sz w:val="20"/>
            <w:szCs w:val="20"/>
          </w:rPr>
          <w:t>http://neweconomics.org/projects/five-ways-well-being</w:t>
        </w:r>
      </w:hyperlink>
      <w:r w:rsidRPr="009C6DF5">
        <w:rPr>
          <w:rFonts w:ascii="Arial" w:hAnsi="Arial" w:cs="Arial"/>
          <w:bCs/>
          <w:sz w:val="20"/>
          <w:szCs w:val="20"/>
        </w:rPr>
        <w:t xml:space="preserve"> </w:t>
      </w:r>
      <w:r w:rsidR="00B0040B" w:rsidRPr="009C6DF5">
        <w:rPr>
          <w:rFonts w:ascii="Arial" w:hAnsi="Arial" w:cs="Arial"/>
          <w:bCs/>
          <w:sz w:val="20"/>
          <w:szCs w:val="20"/>
        </w:rPr>
        <w:t xml:space="preserve"> </w:t>
      </w:r>
    </w:p>
    <w:p w:rsidR="000D0D03" w:rsidRPr="009C6DF5" w:rsidRDefault="005E1F60" w:rsidP="009C6DF5">
      <w:pPr>
        <w:autoSpaceDE w:val="0"/>
        <w:autoSpaceDN w:val="0"/>
        <w:adjustRightInd w:val="0"/>
        <w:spacing w:line="360" w:lineRule="auto"/>
        <w:rPr>
          <w:rFonts w:ascii="Arial" w:hAnsi="Arial" w:cs="Arial"/>
          <w:b/>
          <w:bCs/>
          <w:iCs/>
          <w:sz w:val="24"/>
          <w:szCs w:val="24"/>
        </w:rPr>
      </w:pPr>
      <w:r w:rsidRPr="009C6DF5">
        <w:rPr>
          <w:rFonts w:ascii="Arial" w:hAnsi="Arial" w:cs="Arial"/>
          <w:b/>
          <w:bCs/>
          <w:iCs/>
          <w:sz w:val="24"/>
          <w:szCs w:val="24"/>
        </w:rPr>
        <w:t xml:space="preserve">Review </w:t>
      </w:r>
      <w:r w:rsidR="0089291D" w:rsidRPr="009C6DF5">
        <w:rPr>
          <w:rFonts w:ascii="Arial" w:hAnsi="Arial" w:cs="Arial"/>
          <w:b/>
          <w:bCs/>
          <w:iCs/>
          <w:sz w:val="24"/>
          <w:szCs w:val="24"/>
        </w:rPr>
        <w:t>your responses.</w:t>
      </w:r>
      <w:r w:rsidRPr="009C6DF5">
        <w:rPr>
          <w:rFonts w:ascii="Arial" w:hAnsi="Arial" w:cs="Arial"/>
          <w:b/>
          <w:bCs/>
          <w:iCs/>
          <w:sz w:val="24"/>
          <w:szCs w:val="24"/>
        </w:rPr>
        <w:t xml:space="preserve">  Where are your “5’s” – the things you do well?</w:t>
      </w:r>
    </w:p>
    <w:p w:rsidR="005E1F60" w:rsidRPr="009C6DF5" w:rsidRDefault="009C6DF5" w:rsidP="009C6DF5">
      <w:pPr>
        <w:autoSpaceDE w:val="0"/>
        <w:autoSpaceDN w:val="0"/>
        <w:adjustRightInd w:val="0"/>
        <w:spacing w:line="360" w:lineRule="auto"/>
        <w:rPr>
          <w:rFonts w:ascii="Arial" w:hAnsi="Arial" w:cs="Arial"/>
          <w:b/>
          <w:bCs/>
          <w:iCs/>
          <w:sz w:val="24"/>
          <w:szCs w:val="24"/>
        </w:rPr>
      </w:pPr>
      <w:r>
        <w:rPr>
          <w:rFonts w:ascii="Arial" w:hAnsi="Arial" w:cs="Arial"/>
          <w:b/>
          <w:bCs/>
          <w:iCs/>
          <w:sz w:val="24"/>
          <w:szCs w:val="24"/>
        </w:rPr>
        <w:t>Wh</w:t>
      </w:r>
      <w:r w:rsidR="005E1F60" w:rsidRPr="009C6DF5">
        <w:rPr>
          <w:rFonts w:ascii="Arial" w:hAnsi="Arial" w:cs="Arial"/>
          <w:b/>
          <w:bCs/>
          <w:iCs/>
          <w:sz w:val="24"/>
          <w:szCs w:val="24"/>
        </w:rPr>
        <w:t>at are the areas you would like to strengthen?</w:t>
      </w:r>
    </w:p>
    <w:p w:rsidR="005E1F60" w:rsidRPr="009C6DF5" w:rsidRDefault="005E1F60" w:rsidP="009C6DF5">
      <w:pPr>
        <w:autoSpaceDE w:val="0"/>
        <w:autoSpaceDN w:val="0"/>
        <w:adjustRightInd w:val="0"/>
        <w:spacing w:line="360" w:lineRule="auto"/>
        <w:rPr>
          <w:rFonts w:ascii="Arial" w:hAnsi="Arial" w:cs="Arial"/>
          <w:b/>
          <w:bCs/>
          <w:iCs/>
          <w:sz w:val="24"/>
          <w:szCs w:val="24"/>
        </w:rPr>
      </w:pPr>
      <w:r w:rsidRPr="009C6DF5">
        <w:rPr>
          <w:rFonts w:ascii="Arial" w:hAnsi="Arial" w:cs="Arial"/>
          <w:b/>
          <w:bCs/>
          <w:iCs/>
          <w:sz w:val="24"/>
          <w:szCs w:val="24"/>
        </w:rPr>
        <w:t>What is important for you?    How could you balance out the “5 ways” to enhance your wellbeing?</w:t>
      </w:r>
    </w:p>
    <w:p w:rsidR="00221835" w:rsidRPr="009C6DF5" w:rsidRDefault="00221835" w:rsidP="009C6DF5">
      <w:pPr>
        <w:autoSpaceDE w:val="0"/>
        <w:autoSpaceDN w:val="0"/>
        <w:adjustRightInd w:val="0"/>
        <w:spacing w:line="360" w:lineRule="auto"/>
        <w:rPr>
          <w:rFonts w:ascii="Arial" w:hAnsi="Arial" w:cs="Arial"/>
          <w:b/>
          <w:bCs/>
          <w:iCs/>
          <w:sz w:val="24"/>
          <w:szCs w:val="24"/>
        </w:rPr>
      </w:pPr>
      <w:r w:rsidRPr="009C6DF5">
        <w:rPr>
          <w:rFonts w:ascii="Arial" w:hAnsi="Arial" w:cs="Arial"/>
          <w:b/>
          <w:bCs/>
          <w:iCs/>
          <w:sz w:val="24"/>
          <w:szCs w:val="24"/>
        </w:rPr>
        <w:t>What are 3 actions you can take in the</w:t>
      </w:r>
      <w:r w:rsidR="009C6DF5">
        <w:rPr>
          <w:rFonts w:ascii="Arial" w:hAnsi="Arial" w:cs="Arial"/>
          <w:b/>
          <w:bCs/>
          <w:iCs/>
          <w:sz w:val="24"/>
          <w:szCs w:val="24"/>
        </w:rPr>
        <w:t xml:space="preserve"> next week to improve your self-</w:t>
      </w:r>
      <w:r w:rsidRPr="009C6DF5">
        <w:rPr>
          <w:rFonts w:ascii="Arial" w:hAnsi="Arial" w:cs="Arial"/>
          <w:b/>
          <w:bCs/>
          <w:iCs/>
          <w:sz w:val="24"/>
          <w:szCs w:val="24"/>
        </w:rPr>
        <w:t>care?</w:t>
      </w:r>
    </w:p>
    <w:p w:rsidR="00221835" w:rsidRPr="009C6DF5" w:rsidRDefault="00221835" w:rsidP="009C6DF5">
      <w:pPr>
        <w:autoSpaceDE w:val="0"/>
        <w:autoSpaceDN w:val="0"/>
        <w:adjustRightInd w:val="0"/>
        <w:spacing w:line="360" w:lineRule="auto"/>
        <w:rPr>
          <w:rFonts w:ascii="Arial" w:hAnsi="Arial" w:cs="Arial"/>
          <w:b/>
          <w:bCs/>
          <w:iCs/>
          <w:sz w:val="24"/>
          <w:szCs w:val="24"/>
        </w:rPr>
      </w:pPr>
      <w:r w:rsidRPr="009C6DF5">
        <w:rPr>
          <w:rFonts w:ascii="Arial" w:hAnsi="Arial" w:cs="Arial"/>
          <w:b/>
          <w:bCs/>
          <w:iCs/>
          <w:sz w:val="24"/>
          <w:szCs w:val="24"/>
        </w:rPr>
        <w:t>1.</w:t>
      </w:r>
    </w:p>
    <w:p w:rsidR="00221835" w:rsidRPr="009C6DF5" w:rsidRDefault="00221835" w:rsidP="009C6DF5">
      <w:pPr>
        <w:autoSpaceDE w:val="0"/>
        <w:autoSpaceDN w:val="0"/>
        <w:adjustRightInd w:val="0"/>
        <w:spacing w:line="360" w:lineRule="auto"/>
        <w:rPr>
          <w:rFonts w:ascii="Arial" w:hAnsi="Arial" w:cs="Arial"/>
          <w:b/>
          <w:bCs/>
          <w:iCs/>
          <w:sz w:val="24"/>
          <w:szCs w:val="24"/>
        </w:rPr>
      </w:pPr>
      <w:r w:rsidRPr="009C6DF5">
        <w:rPr>
          <w:rFonts w:ascii="Arial" w:hAnsi="Arial" w:cs="Arial"/>
          <w:b/>
          <w:bCs/>
          <w:iCs/>
          <w:sz w:val="24"/>
          <w:szCs w:val="24"/>
        </w:rPr>
        <w:t>2.</w:t>
      </w:r>
    </w:p>
    <w:p w:rsidR="00221835" w:rsidRPr="009C6DF5" w:rsidRDefault="00221835" w:rsidP="009C6DF5">
      <w:pPr>
        <w:autoSpaceDE w:val="0"/>
        <w:autoSpaceDN w:val="0"/>
        <w:adjustRightInd w:val="0"/>
        <w:spacing w:line="360" w:lineRule="auto"/>
        <w:rPr>
          <w:rFonts w:ascii="Arial" w:hAnsi="Arial" w:cs="Arial"/>
          <w:b/>
          <w:bCs/>
          <w:iCs/>
          <w:sz w:val="24"/>
          <w:szCs w:val="24"/>
        </w:rPr>
      </w:pPr>
      <w:r w:rsidRPr="009C6DF5">
        <w:rPr>
          <w:rFonts w:ascii="Arial" w:hAnsi="Arial" w:cs="Arial"/>
          <w:b/>
          <w:bCs/>
          <w:iCs/>
          <w:sz w:val="24"/>
          <w:szCs w:val="24"/>
        </w:rPr>
        <w:t>3.</w:t>
      </w:r>
    </w:p>
    <w:sectPr w:rsidR="00221835" w:rsidRPr="009C6DF5" w:rsidSect="004A276B">
      <w:footerReference w:type="default" r:id="rId10"/>
      <w:pgSz w:w="11906" w:h="16838"/>
      <w:pgMar w:top="851" w:right="851" w:bottom="851" w:left="90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36" w:rsidRDefault="00CE6836" w:rsidP="000D0D03">
      <w:pPr>
        <w:spacing w:after="0" w:line="240" w:lineRule="auto"/>
      </w:pPr>
      <w:r>
        <w:separator/>
      </w:r>
    </w:p>
  </w:endnote>
  <w:endnote w:type="continuationSeparator" w:id="0">
    <w:p w:rsidR="00CE6836" w:rsidRDefault="00CE6836" w:rsidP="000D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99" w:rsidRDefault="00BA5199">
    <w:pPr>
      <w:pStyle w:val="Footer"/>
    </w:pPr>
    <w:r>
      <w:t xml:space="preserve">© Linda Rowley Coaching &amp; Development 2012   E: </w:t>
    </w:r>
    <w:hyperlink r:id="rId1" w:history="1">
      <w:r w:rsidRPr="00204159">
        <w:rPr>
          <w:rStyle w:val="Hyperlink"/>
        </w:rPr>
        <w:t>linda@lindarowley.com.au</w:t>
      </w:r>
    </w:hyperlink>
    <w:r>
      <w:t xml:space="preserve">     M: 0427 760 637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36" w:rsidRDefault="00CE6836" w:rsidP="000D0D03">
      <w:pPr>
        <w:spacing w:after="0" w:line="240" w:lineRule="auto"/>
      </w:pPr>
      <w:r>
        <w:separator/>
      </w:r>
    </w:p>
  </w:footnote>
  <w:footnote w:type="continuationSeparator" w:id="0">
    <w:p w:rsidR="00CE6836" w:rsidRDefault="00CE6836" w:rsidP="000D0D03">
      <w:pPr>
        <w:spacing w:after="0" w:line="240" w:lineRule="auto"/>
      </w:pPr>
      <w:r>
        <w:continuationSeparator/>
      </w:r>
    </w:p>
  </w:footnote>
  <w:footnote w:id="1">
    <w:p w:rsidR="00251D91" w:rsidRDefault="00251D91" w:rsidP="00221835">
      <w:pPr>
        <w:pStyle w:val="Footer"/>
        <w:ind w:left="1276"/>
      </w:pPr>
      <w:r>
        <w:rPr>
          <w:rStyle w:val="FootnoteReference"/>
        </w:rPr>
        <w:footnoteRef/>
      </w:r>
      <w:r>
        <w:t xml:space="preserve"> 5 Ways to Wellbeing  is developed by the New Economics Foundation</w:t>
      </w:r>
    </w:p>
    <w:p w:rsidR="00251D91" w:rsidRDefault="00251D91" w:rsidP="00221835">
      <w:pPr>
        <w:pStyle w:val="FootnoteText"/>
        <w:ind w:left="127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D3009"/>
    <w:multiLevelType w:val="hybridMultilevel"/>
    <w:tmpl w:val="E57E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03"/>
    <w:rsid w:val="000D0D03"/>
    <w:rsid w:val="000F35A5"/>
    <w:rsid w:val="001002AA"/>
    <w:rsid w:val="00121A2E"/>
    <w:rsid w:val="001804B8"/>
    <w:rsid w:val="00221835"/>
    <w:rsid w:val="00251D91"/>
    <w:rsid w:val="00351A04"/>
    <w:rsid w:val="003902DB"/>
    <w:rsid w:val="003A0F2F"/>
    <w:rsid w:val="00407AD2"/>
    <w:rsid w:val="004158FF"/>
    <w:rsid w:val="0044388A"/>
    <w:rsid w:val="004A276B"/>
    <w:rsid w:val="005E1F60"/>
    <w:rsid w:val="0073041D"/>
    <w:rsid w:val="007B3155"/>
    <w:rsid w:val="00810AE8"/>
    <w:rsid w:val="0089291D"/>
    <w:rsid w:val="00912D65"/>
    <w:rsid w:val="00922388"/>
    <w:rsid w:val="0092377B"/>
    <w:rsid w:val="009367B0"/>
    <w:rsid w:val="009C6DF5"/>
    <w:rsid w:val="009F70E2"/>
    <w:rsid w:val="00A632CB"/>
    <w:rsid w:val="00B0040B"/>
    <w:rsid w:val="00B6361A"/>
    <w:rsid w:val="00BA5199"/>
    <w:rsid w:val="00C36FB6"/>
    <w:rsid w:val="00C42B70"/>
    <w:rsid w:val="00C44A85"/>
    <w:rsid w:val="00C712AE"/>
    <w:rsid w:val="00CE6836"/>
    <w:rsid w:val="00D0513D"/>
    <w:rsid w:val="00D32E4E"/>
    <w:rsid w:val="00D37202"/>
    <w:rsid w:val="00E22381"/>
    <w:rsid w:val="00E911D9"/>
    <w:rsid w:val="00F01528"/>
    <w:rsid w:val="00F36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0D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0D03"/>
  </w:style>
  <w:style w:type="paragraph" w:styleId="Footer">
    <w:name w:val="footer"/>
    <w:basedOn w:val="Normal"/>
    <w:link w:val="FooterChar"/>
    <w:uiPriority w:val="99"/>
    <w:semiHidden/>
    <w:unhideWhenUsed/>
    <w:rsid w:val="000D0D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0D03"/>
  </w:style>
  <w:style w:type="paragraph" w:styleId="FootnoteText">
    <w:name w:val="footnote text"/>
    <w:basedOn w:val="Normal"/>
    <w:link w:val="FootnoteTextChar"/>
    <w:uiPriority w:val="99"/>
    <w:semiHidden/>
    <w:unhideWhenUsed/>
    <w:rsid w:val="00251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D91"/>
    <w:rPr>
      <w:sz w:val="20"/>
      <w:szCs w:val="20"/>
    </w:rPr>
  </w:style>
  <w:style w:type="character" w:styleId="FootnoteReference">
    <w:name w:val="footnote reference"/>
    <w:basedOn w:val="DefaultParagraphFont"/>
    <w:uiPriority w:val="99"/>
    <w:semiHidden/>
    <w:unhideWhenUsed/>
    <w:rsid w:val="00251D91"/>
    <w:rPr>
      <w:vertAlign w:val="superscript"/>
    </w:rPr>
  </w:style>
  <w:style w:type="character" w:styleId="Hyperlink">
    <w:name w:val="Hyperlink"/>
    <w:basedOn w:val="DefaultParagraphFont"/>
    <w:uiPriority w:val="99"/>
    <w:unhideWhenUsed/>
    <w:rsid w:val="00221835"/>
    <w:rPr>
      <w:color w:val="0000FF" w:themeColor="hyperlink"/>
      <w:u w:val="single"/>
    </w:rPr>
  </w:style>
  <w:style w:type="paragraph" w:styleId="ListParagraph">
    <w:name w:val="List Paragraph"/>
    <w:basedOn w:val="Normal"/>
    <w:uiPriority w:val="34"/>
    <w:qFormat/>
    <w:rsid w:val="009C6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0D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0D03"/>
  </w:style>
  <w:style w:type="paragraph" w:styleId="Footer">
    <w:name w:val="footer"/>
    <w:basedOn w:val="Normal"/>
    <w:link w:val="FooterChar"/>
    <w:uiPriority w:val="99"/>
    <w:semiHidden/>
    <w:unhideWhenUsed/>
    <w:rsid w:val="000D0D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0D03"/>
  </w:style>
  <w:style w:type="paragraph" w:styleId="FootnoteText">
    <w:name w:val="footnote text"/>
    <w:basedOn w:val="Normal"/>
    <w:link w:val="FootnoteTextChar"/>
    <w:uiPriority w:val="99"/>
    <w:semiHidden/>
    <w:unhideWhenUsed/>
    <w:rsid w:val="00251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D91"/>
    <w:rPr>
      <w:sz w:val="20"/>
      <w:szCs w:val="20"/>
    </w:rPr>
  </w:style>
  <w:style w:type="character" w:styleId="FootnoteReference">
    <w:name w:val="footnote reference"/>
    <w:basedOn w:val="DefaultParagraphFont"/>
    <w:uiPriority w:val="99"/>
    <w:semiHidden/>
    <w:unhideWhenUsed/>
    <w:rsid w:val="00251D91"/>
    <w:rPr>
      <w:vertAlign w:val="superscript"/>
    </w:rPr>
  </w:style>
  <w:style w:type="character" w:styleId="Hyperlink">
    <w:name w:val="Hyperlink"/>
    <w:basedOn w:val="DefaultParagraphFont"/>
    <w:uiPriority w:val="99"/>
    <w:unhideWhenUsed/>
    <w:rsid w:val="00221835"/>
    <w:rPr>
      <w:color w:val="0000FF" w:themeColor="hyperlink"/>
      <w:u w:val="single"/>
    </w:rPr>
  </w:style>
  <w:style w:type="paragraph" w:styleId="ListParagraph">
    <w:name w:val="List Paragraph"/>
    <w:basedOn w:val="Normal"/>
    <w:uiPriority w:val="34"/>
    <w:qFormat/>
    <w:rsid w:val="009C6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eweconomics.org/projects/five-ways-well-be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nda@lindarowle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0DFB-11DA-4B9C-AA89-CADA6F61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5ECBD0B7</Template>
  <TotalTime>1</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Windows-User</dc:creator>
  <cp:lastModifiedBy>Katherine Orr</cp:lastModifiedBy>
  <cp:revision>4</cp:revision>
  <cp:lastPrinted>2014-02-14T01:11:00Z</cp:lastPrinted>
  <dcterms:created xsi:type="dcterms:W3CDTF">2014-02-14T01:22:00Z</dcterms:created>
  <dcterms:modified xsi:type="dcterms:W3CDTF">2014-02-14T01:23:00Z</dcterms:modified>
</cp:coreProperties>
</file>