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EC" w:rsidRPr="00BE70EC" w:rsidRDefault="00BE70EC" w:rsidP="00BE70EC">
      <w:pPr>
        <w:spacing w:after="240" w:line="360" w:lineRule="auto"/>
        <w:rPr>
          <w:rFonts w:ascii="Arial" w:hAnsi="Arial" w:cs="Arial"/>
          <w:b/>
          <w:noProof/>
          <w:sz w:val="44"/>
          <w:szCs w:val="44"/>
          <w:lang w:eastAsia="en-AU"/>
        </w:rPr>
      </w:pPr>
      <w:bookmarkStart w:id="0" w:name="_GoBack"/>
      <w:bookmarkEnd w:id="0"/>
      <w:r w:rsidRPr="00BE70EC">
        <w:rPr>
          <w:rFonts w:ascii="Arial" w:hAnsi="Arial" w:cs="Arial"/>
          <w:b/>
          <w:noProof/>
          <w:sz w:val="44"/>
          <w:szCs w:val="44"/>
          <w:lang w:eastAsia="en-AU"/>
        </w:rPr>
        <w:t>National Disability Services</w:t>
      </w:r>
    </w:p>
    <w:p w:rsidR="006660A4" w:rsidRPr="00BE70EC" w:rsidRDefault="007119AE" w:rsidP="00BE70EC">
      <w:pPr>
        <w:spacing w:after="240" w:line="360" w:lineRule="auto"/>
        <w:rPr>
          <w:rFonts w:ascii="Arial" w:hAnsi="Arial" w:cs="Arial"/>
          <w:b/>
          <w:sz w:val="44"/>
          <w:szCs w:val="44"/>
        </w:rPr>
      </w:pPr>
      <w:r w:rsidRPr="00BE70EC">
        <w:rPr>
          <w:rFonts w:ascii="Arial" w:hAnsi="Arial" w:cs="Arial"/>
          <w:b/>
          <w:sz w:val="44"/>
          <w:szCs w:val="44"/>
        </w:rPr>
        <w:t>Directory of Contacts</w:t>
      </w:r>
    </w:p>
    <w:p w:rsidR="00315D67" w:rsidRPr="00BE70EC" w:rsidRDefault="00315D67" w:rsidP="00BE70EC">
      <w:pPr>
        <w:spacing w:line="360" w:lineRule="auto"/>
        <w:rPr>
          <w:rFonts w:ascii="Arial" w:hAnsi="Arial" w:cs="Arial"/>
          <w:b/>
          <w:sz w:val="28"/>
          <w:szCs w:val="28"/>
        </w:rPr>
      </w:pPr>
      <w:r w:rsidRPr="00BE70EC">
        <w:rPr>
          <w:rFonts w:ascii="Arial" w:hAnsi="Arial" w:cs="Arial"/>
          <w:b/>
          <w:sz w:val="28"/>
          <w:szCs w:val="28"/>
        </w:rPr>
        <w:t>Human Rights Organisations</w:t>
      </w:r>
    </w:p>
    <w:p w:rsidR="00315D67" w:rsidRPr="00BE70EC" w:rsidRDefault="00315D67" w:rsidP="00BE70EC">
      <w:pPr>
        <w:pStyle w:val="NoSpacing"/>
        <w:spacing w:after="200" w:line="360" w:lineRule="auto"/>
        <w:rPr>
          <w:rFonts w:ascii="Arial" w:hAnsi="Arial" w:cs="Arial"/>
          <w:b/>
          <w:sz w:val="24"/>
          <w:szCs w:val="24"/>
          <w:lang w:val="en" w:eastAsia="en-AU"/>
        </w:rPr>
      </w:pPr>
      <w:r w:rsidRPr="00BE70EC">
        <w:rPr>
          <w:rFonts w:ascii="Arial" w:hAnsi="Arial" w:cs="Arial"/>
          <w:b/>
          <w:sz w:val="24"/>
          <w:szCs w:val="24"/>
          <w:lang w:val="en" w:eastAsia="en-AU"/>
        </w:rPr>
        <w:t>Australian Human Rights Commission</w:t>
      </w:r>
    </w:p>
    <w:p w:rsidR="00315D67" w:rsidRPr="00BE70EC" w:rsidRDefault="00315D67" w:rsidP="00BE70EC">
      <w:pPr>
        <w:pStyle w:val="NoSpacing"/>
        <w:spacing w:after="200" w:line="360" w:lineRule="auto"/>
        <w:rPr>
          <w:rFonts w:ascii="Arial" w:hAnsi="Arial" w:cs="Arial"/>
          <w:sz w:val="24"/>
          <w:szCs w:val="24"/>
          <w:lang w:val="en" w:eastAsia="en-AU"/>
        </w:rPr>
      </w:pPr>
      <w:r w:rsidRPr="00BE70EC">
        <w:rPr>
          <w:rFonts w:ascii="Arial" w:hAnsi="Arial" w:cs="Arial"/>
          <w:sz w:val="24"/>
          <w:szCs w:val="24"/>
          <w:lang w:val="en" w:eastAsia="en-AU"/>
        </w:rPr>
        <w:t>The Australian Human Rights Commission is responsible for the administration of the Human Rights and Equal Opportunity Commission Act 1986, Racial Discrimination Act 1975, Disability Discrimination Act 1992 and the Sex Discrimination Act 1984. The Commission's responsibilities include awareness and education, anti-discrimination and human rights complaints, human rights compliance, and policy and legislative development.</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Phone:</w:t>
      </w:r>
      <w:r w:rsidRPr="00BE70EC">
        <w:rPr>
          <w:rFonts w:ascii="Arial" w:hAnsi="Arial" w:cs="Arial"/>
          <w:sz w:val="24"/>
          <w:szCs w:val="24"/>
          <w:lang w:val="en" w:eastAsia="en-AU"/>
        </w:rPr>
        <w:t xml:space="preserve"> 02 9284 9600</w:t>
      </w:r>
    </w:p>
    <w:p w:rsidR="00315D67" w:rsidRPr="00BE70EC" w:rsidRDefault="00315D67" w:rsidP="00BE70EC">
      <w:pPr>
        <w:pStyle w:val="NoSpacing"/>
        <w:spacing w:line="360" w:lineRule="auto"/>
        <w:rPr>
          <w:rFonts w:ascii="Arial" w:hAnsi="Arial" w:cs="Arial"/>
          <w:b/>
          <w:sz w:val="24"/>
          <w:szCs w:val="24"/>
          <w:lang w:val="en" w:eastAsia="en-AU"/>
        </w:rPr>
      </w:pPr>
      <w:r w:rsidRPr="00BE70EC">
        <w:rPr>
          <w:rFonts w:ascii="Arial" w:hAnsi="Arial" w:cs="Arial"/>
          <w:b/>
          <w:sz w:val="24"/>
          <w:szCs w:val="24"/>
          <w:lang w:val="en" w:eastAsia="en-AU"/>
        </w:rPr>
        <w:t>Location:</w:t>
      </w:r>
      <w:r w:rsidRPr="00BE70EC">
        <w:rPr>
          <w:rFonts w:ascii="Arial" w:hAnsi="Arial" w:cs="Arial"/>
          <w:sz w:val="24"/>
          <w:szCs w:val="24"/>
          <w:lang w:val="en" w:eastAsia="en-AU"/>
        </w:rPr>
        <w:t xml:space="preserve"> Sydney NSW </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 xml:space="preserve">Email: </w:t>
      </w:r>
      <w:hyperlink r:id="rId9" w:history="1">
        <w:r w:rsidRPr="00BE70EC">
          <w:rPr>
            <w:rStyle w:val="Hyperlink"/>
            <w:rFonts w:ascii="Arial" w:hAnsi="Arial" w:cs="Arial"/>
            <w:color w:val="auto"/>
            <w:sz w:val="24"/>
            <w:szCs w:val="24"/>
            <w:lang w:val="en" w:eastAsia="en-AU"/>
          </w:rPr>
          <w:t>paffairs@humanrights.gov.au</w:t>
        </w:r>
      </w:hyperlink>
      <w:r w:rsidRPr="00BE70EC">
        <w:rPr>
          <w:rFonts w:ascii="Arial" w:hAnsi="Arial" w:cs="Arial"/>
          <w:sz w:val="24"/>
          <w:szCs w:val="24"/>
          <w:lang w:val="en" w:eastAsia="en-AU"/>
        </w:rPr>
        <w:t xml:space="preserve"> </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Web:</w:t>
      </w:r>
      <w:r w:rsidRPr="00BE70EC">
        <w:rPr>
          <w:rFonts w:ascii="Arial" w:hAnsi="Arial" w:cs="Arial"/>
          <w:sz w:val="24"/>
          <w:szCs w:val="24"/>
          <w:lang w:val="en" w:eastAsia="en-AU"/>
        </w:rPr>
        <w:t xml:space="preserve"> </w:t>
      </w:r>
      <w:hyperlink r:id="rId10" w:history="1">
        <w:r w:rsidRPr="00BE70EC">
          <w:rPr>
            <w:rStyle w:val="Hyperlink"/>
            <w:rFonts w:ascii="Arial" w:hAnsi="Arial" w:cs="Arial"/>
            <w:color w:val="auto"/>
            <w:sz w:val="24"/>
            <w:szCs w:val="24"/>
            <w:lang w:val="en" w:eastAsia="en-AU"/>
          </w:rPr>
          <w:t>www.humanrights.gov.au</w:t>
        </w:r>
      </w:hyperlink>
      <w:r w:rsidRPr="00BE70EC">
        <w:rPr>
          <w:rFonts w:ascii="Arial" w:hAnsi="Arial" w:cs="Arial"/>
          <w:sz w:val="24"/>
          <w:szCs w:val="24"/>
          <w:lang w:val="en" w:eastAsia="en-AU"/>
        </w:rPr>
        <w:t xml:space="preserve"> </w:t>
      </w:r>
    </w:p>
    <w:p w:rsidR="00315D67" w:rsidRPr="00BE70EC" w:rsidRDefault="00315D67"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 xml:space="preserve">Disability Access: </w:t>
      </w:r>
      <w:r w:rsidRPr="00BE70EC">
        <w:rPr>
          <w:rFonts w:ascii="Arial" w:hAnsi="Arial" w:cs="Arial"/>
          <w:sz w:val="24"/>
          <w:szCs w:val="24"/>
          <w:lang w:val="en" w:eastAsia="en-AU"/>
        </w:rPr>
        <w:t>Yes (Lift, accessible parking and toilet)</w:t>
      </w:r>
    </w:p>
    <w:p w:rsidR="00315D67" w:rsidRPr="00BE70EC" w:rsidRDefault="00315D67" w:rsidP="00BE70EC">
      <w:pPr>
        <w:pStyle w:val="NoSpacing"/>
        <w:spacing w:after="200" w:line="360" w:lineRule="auto"/>
        <w:rPr>
          <w:rFonts w:ascii="Arial" w:hAnsi="Arial" w:cs="Arial"/>
          <w:b/>
          <w:sz w:val="24"/>
          <w:szCs w:val="24"/>
          <w:lang w:val="en" w:eastAsia="en-AU"/>
        </w:rPr>
      </w:pPr>
      <w:r w:rsidRPr="00BE70EC">
        <w:rPr>
          <w:rFonts w:ascii="Arial" w:hAnsi="Arial" w:cs="Arial"/>
          <w:b/>
          <w:sz w:val="24"/>
          <w:szCs w:val="24"/>
          <w:lang w:val="en" w:eastAsia="en-AU"/>
        </w:rPr>
        <w:t>Human Rights Council of Australia</w:t>
      </w:r>
    </w:p>
    <w:p w:rsidR="00315D67" w:rsidRPr="00BE70EC" w:rsidRDefault="00315D67" w:rsidP="00BE70EC">
      <w:pPr>
        <w:pStyle w:val="NoSpacing"/>
        <w:spacing w:after="200" w:line="360" w:lineRule="auto"/>
        <w:rPr>
          <w:rFonts w:ascii="Arial" w:hAnsi="Arial" w:cs="Arial"/>
          <w:sz w:val="24"/>
          <w:szCs w:val="24"/>
          <w:lang w:val="en" w:eastAsia="en-AU"/>
        </w:rPr>
      </w:pPr>
      <w:r w:rsidRPr="00BE70EC">
        <w:rPr>
          <w:rFonts w:ascii="Arial" w:hAnsi="Arial" w:cs="Arial"/>
          <w:sz w:val="24"/>
          <w:szCs w:val="24"/>
          <w:lang w:val="en" w:eastAsia="en-AU"/>
        </w:rPr>
        <w:t xml:space="preserve">HRCA is committed to the promotion of universal human rights for all, without discrimination, within Australia and internationally. The council established the internationally adopted human rights approach to development. </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 xml:space="preserve">Location: </w:t>
      </w:r>
      <w:r w:rsidRPr="00BE70EC">
        <w:rPr>
          <w:rFonts w:ascii="Arial" w:hAnsi="Arial" w:cs="Arial"/>
          <w:sz w:val="24"/>
          <w:szCs w:val="24"/>
          <w:lang w:val="en" w:eastAsia="en-AU"/>
        </w:rPr>
        <w:t>Sydney NSW 2000</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Contact:</w:t>
      </w:r>
      <w:r w:rsidRPr="00BE70EC">
        <w:rPr>
          <w:rFonts w:ascii="Arial" w:hAnsi="Arial" w:cs="Arial"/>
          <w:sz w:val="24"/>
          <w:szCs w:val="24"/>
          <w:lang w:val="en" w:eastAsia="en-AU"/>
        </w:rPr>
        <w:t xml:space="preserve"> </w:t>
      </w:r>
      <w:hyperlink r:id="rId11" w:history="1">
        <w:r w:rsidRPr="00BE70EC">
          <w:rPr>
            <w:rStyle w:val="Hyperlink"/>
            <w:rFonts w:ascii="Arial" w:hAnsi="Arial" w:cs="Arial"/>
            <w:color w:val="auto"/>
            <w:sz w:val="24"/>
            <w:szCs w:val="24"/>
            <w:lang w:val="en" w:eastAsia="en-AU"/>
          </w:rPr>
          <w:t>http://hrca.org.au/what-is-hrca/contact/</w:t>
        </w:r>
      </w:hyperlink>
      <w:r w:rsidRPr="00BE70EC">
        <w:rPr>
          <w:rFonts w:ascii="Arial" w:hAnsi="Arial" w:cs="Arial"/>
          <w:sz w:val="24"/>
          <w:szCs w:val="24"/>
          <w:lang w:val="en" w:eastAsia="en-AU"/>
        </w:rPr>
        <w:t xml:space="preserve"> </w:t>
      </w:r>
    </w:p>
    <w:p w:rsidR="00315D67" w:rsidRPr="00BE70EC" w:rsidRDefault="00315D67"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Website:</w:t>
      </w:r>
      <w:r w:rsidRPr="00BE70EC">
        <w:rPr>
          <w:rFonts w:ascii="Arial" w:hAnsi="Arial" w:cs="Arial"/>
          <w:sz w:val="24"/>
          <w:szCs w:val="24"/>
          <w:lang w:val="en" w:eastAsia="en-AU"/>
        </w:rPr>
        <w:t xml:space="preserve"> </w:t>
      </w:r>
      <w:hyperlink r:id="rId12" w:history="1">
        <w:r w:rsidRPr="00BE70EC">
          <w:rPr>
            <w:rStyle w:val="Hyperlink"/>
            <w:rFonts w:ascii="Arial" w:hAnsi="Arial" w:cs="Arial"/>
            <w:color w:val="auto"/>
            <w:sz w:val="24"/>
            <w:szCs w:val="24"/>
            <w:lang w:val="en" w:eastAsia="en-AU"/>
          </w:rPr>
          <w:t>http://hrca.org.au/</w:t>
        </w:r>
      </w:hyperlink>
      <w:r w:rsidRPr="00BE70EC">
        <w:rPr>
          <w:rFonts w:ascii="Arial" w:hAnsi="Arial" w:cs="Arial"/>
          <w:sz w:val="24"/>
          <w:szCs w:val="24"/>
          <w:lang w:val="en" w:eastAsia="en-AU"/>
        </w:rPr>
        <w:t xml:space="preserve"> </w:t>
      </w:r>
    </w:p>
    <w:p w:rsidR="00301350" w:rsidRPr="00BE70EC" w:rsidRDefault="00301350" w:rsidP="00BE70EC">
      <w:pPr>
        <w:spacing w:line="360" w:lineRule="auto"/>
        <w:rPr>
          <w:rFonts w:ascii="Arial" w:hAnsi="Arial" w:cs="Arial"/>
          <w:b/>
          <w:sz w:val="28"/>
          <w:szCs w:val="28"/>
        </w:rPr>
      </w:pPr>
      <w:r w:rsidRPr="00BE70EC">
        <w:rPr>
          <w:rFonts w:ascii="Arial" w:hAnsi="Arial" w:cs="Arial"/>
          <w:b/>
          <w:sz w:val="28"/>
          <w:szCs w:val="28"/>
        </w:rPr>
        <w:t>NSW Specific Human and Disability Rights and Legal Organisations</w:t>
      </w:r>
    </w:p>
    <w:p w:rsidR="00301350" w:rsidRPr="00BE70EC" w:rsidRDefault="00301350" w:rsidP="00BE70EC">
      <w:pPr>
        <w:pStyle w:val="NoSpacing"/>
        <w:spacing w:after="200" w:line="360" w:lineRule="auto"/>
        <w:rPr>
          <w:rFonts w:ascii="Arial" w:hAnsi="Arial" w:cs="Arial"/>
          <w:b/>
          <w:sz w:val="24"/>
          <w:szCs w:val="24"/>
          <w:lang w:val="en" w:eastAsia="en-AU"/>
        </w:rPr>
      </w:pPr>
      <w:r w:rsidRPr="00BE70EC">
        <w:rPr>
          <w:rFonts w:ascii="Arial" w:hAnsi="Arial" w:cs="Arial"/>
          <w:b/>
          <w:sz w:val="24"/>
          <w:szCs w:val="24"/>
          <w:lang w:val="en" w:eastAsia="en-AU"/>
        </w:rPr>
        <w:t>Disability Rights and Information Service</w:t>
      </w:r>
    </w:p>
    <w:p w:rsidR="00301350" w:rsidRPr="00BE70EC" w:rsidRDefault="00301350" w:rsidP="00BE70EC">
      <w:pPr>
        <w:pStyle w:val="NoSpacing"/>
        <w:spacing w:after="200" w:line="360" w:lineRule="auto"/>
        <w:rPr>
          <w:rFonts w:ascii="Arial" w:hAnsi="Arial" w:cs="Arial"/>
          <w:sz w:val="24"/>
          <w:szCs w:val="24"/>
          <w:lang w:val="en" w:eastAsia="en-AU"/>
        </w:rPr>
      </w:pPr>
      <w:r w:rsidRPr="00BE70EC">
        <w:rPr>
          <w:rFonts w:ascii="Arial" w:hAnsi="Arial" w:cs="Arial"/>
          <w:sz w:val="24"/>
          <w:szCs w:val="24"/>
          <w:lang w:val="en" w:eastAsia="en-AU"/>
        </w:rPr>
        <w:t xml:space="preserve">DRIS offers a free individual and group advocacy service for people with disability. The service provides non-legal advocacy to individuals and groups of people with </w:t>
      </w:r>
      <w:r w:rsidRPr="00BE70EC">
        <w:rPr>
          <w:rFonts w:ascii="Arial" w:hAnsi="Arial" w:cs="Arial"/>
          <w:sz w:val="24"/>
          <w:szCs w:val="24"/>
          <w:lang w:val="en" w:eastAsia="en-AU"/>
        </w:rPr>
        <w:lastRenderedPageBreak/>
        <w:t>disability who have serious and urgent problems. The service also gives information to people with disability and their associates about how to advocate for themselves.</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Phone:</w:t>
      </w:r>
      <w:r w:rsidRPr="00BE70EC">
        <w:rPr>
          <w:rFonts w:ascii="Arial" w:hAnsi="Arial" w:cs="Arial"/>
          <w:sz w:val="24"/>
          <w:szCs w:val="24"/>
          <w:lang w:val="en" w:eastAsia="en-AU"/>
        </w:rPr>
        <w:t xml:space="preserve"> 02 9370 3100</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 xml:space="preserve">Location: </w:t>
      </w:r>
      <w:r w:rsidRPr="00BE70EC">
        <w:rPr>
          <w:rFonts w:ascii="Arial" w:hAnsi="Arial" w:cs="Arial"/>
          <w:sz w:val="24"/>
          <w:szCs w:val="24"/>
          <w:lang w:val="en" w:eastAsia="en-AU"/>
        </w:rPr>
        <w:t>Redfern NSW</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Email:</w:t>
      </w:r>
      <w:r w:rsidRPr="00BE70EC">
        <w:rPr>
          <w:rFonts w:ascii="Arial" w:hAnsi="Arial" w:cs="Arial"/>
          <w:sz w:val="24"/>
          <w:szCs w:val="24"/>
          <w:lang w:val="en" w:eastAsia="en-AU"/>
        </w:rPr>
        <w:t xml:space="preserve"> </w:t>
      </w:r>
      <w:hyperlink r:id="rId13" w:history="1">
        <w:r w:rsidRPr="00BE70EC">
          <w:rPr>
            <w:rStyle w:val="Hyperlink"/>
            <w:rFonts w:ascii="Arial" w:hAnsi="Arial" w:cs="Arial"/>
            <w:color w:val="auto"/>
            <w:sz w:val="24"/>
            <w:szCs w:val="24"/>
            <w:lang w:val="en" w:eastAsia="en-AU"/>
          </w:rPr>
          <w:t>dris@pwd.org.au</w:t>
        </w:r>
      </w:hyperlink>
      <w:r w:rsidRPr="00BE70EC">
        <w:rPr>
          <w:rFonts w:ascii="Arial" w:hAnsi="Arial" w:cs="Arial"/>
          <w:sz w:val="24"/>
          <w:szCs w:val="24"/>
          <w:lang w:val="en" w:eastAsia="en-AU"/>
        </w:rPr>
        <w:t xml:space="preserve"> </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Web:</w:t>
      </w:r>
      <w:r w:rsidRPr="00BE70EC">
        <w:rPr>
          <w:rFonts w:ascii="Arial" w:hAnsi="Arial" w:cs="Arial"/>
          <w:sz w:val="24"/>
          <w:szCs w:val="24"/>
          <w:lang w:val="en" w:eastAsia="en-AU"/>
        </w:rPr>
        <w:t xml:space="preserve"> </w:t>
      </w:r>
      <w:hyperlink r:id="rId14" w:history="1">
        <w:r w:rsidRPr="00BE70EC">
          <w:rPr>
            <w:rStyle w:val="Hyperlink"/>
            <w:rFonts w:ascii="Arial" w:hAnsi="Arial" w:cs="Arial"/>
            <w:color w:val="auto"/>
            <w:sz w:val="24"/>
            <w:szCs w:val="24"/>
            <w:lang w:val="en" w:eastAsia="en-AU"/>
          </w:rPr>
          <w:t>www.pwd.org.au</w:t>
        </w:r>
      </w:hyperlink>
      <w:r w:rsidRPr="00BE70EC">
        <w:rPr>
          <w:rFonts w:ascii="Arial" w:hAnsi="Arial" w:cs="Arial"/>
          <w:sz w:val="24"/>
          <w:szCs w:val="24"/>
          <w:lang w:val="en" w:eastAsia="en-AU"/>
        </w:rPr>
        <w:t xml:space="preserve"> </w:t>
      </w:r>
    </w:p>
    <w:p w:rsidR="00301350" w:rsidRPr="00BE70EC" w:rsidRDefault="00301350"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Disability Access:</w:t>
      </w:r>
      <w:r w:rsidRPr="00BE70EC">
        <w:rPr>
          <w:rFonts w:ascii="Arial" w:hAnsi="Arial" w:cs="Arial"/>
          <w:sz w:val="24"/>
          <w:szCs w:val="24"/>
          <w:lang w:val="en" w:eastAsia="en-AU"/>
        </w:rPr>
        <w:t xml:space="preserve"> Yes (access via lifts, accessible toilets)</w:t>
      </w:r>
    </w:p>
    <w:p w:rsidR="00301350" w:rsidRPr="00BE70EC" w:rsidRDefault="00301350" w:rsidP="00BE70EC">
      <w:pPr>
        <w:pStyle w:val="NoSpacing"/>
        <w:spacing w:after="200" w:line="360" w:lineRule="auto"/>
        <w:rPr>
          <w:rFonts w:ascii="Arial" w:hAnsi="Arial" w:cs="Arial"/>
          <w:b/>
          <w:sz w:val="24"/>
          <w:szCs w:val="24"/>
          <w:lang w:val="en" w:eastAsia="en-AU"/>
        </w:rPr>
      </w:pPr>
      <w:r w:rsidRPr="00BE70EC">
        <w:rPr>
          <w:rFonts w:ascii="Arial" w:hAnsi="Arial" w:cs="Arial"/>
          <w:b/>
          <w:sz w:val="24"/>
          <w:szCs w:val="24"/>
          <w:lang w:val="en" w:eastAsia="en-AU"/>
        </w:rPr>
        <w:t>Intellectual Disability Rights Service Inc.</w:t>
      </w:r>
    </w:p>
    <w:p w:rsidR="00301350" w:rsidRPr="00BE70EC" w:rsidRDefault="00301350" w:rsidP="00BE70EC">
      <w:pPr>
        <w:pStyle w:val="NoSpacing"/>
        <w:spacing w:after="200" w:line="360" w:lineRule="auto"/>
        <w:rPr>
          <w:rFonts w:ascii="Arial" w:hAnsi="Arial" w:cs="Arial"/>
          <w:sz w:val="24"/>
          <w:szCs w:val="24"/>
          <w:lang w:val="en" w:eastAsia="en-AU"/>
        </w:rPr>
      </w:pPr>
      <w:r w:rsidRPr="00BE70EC">
        <w:rPr>
          <w:rFonts w:ascii="Arial" w:hAnsi="Arial" w:cs="Arial"/>
          <w:sz w:val="24"/>
          <w:szCs w:val="24"/>
          <w:lang w:val="en" w:eastAsia="en-AU"/>
        </w:rPr>
        <w:t>IDRS is a service for people with intellectual disability to advance their rights in the community. It provides legal advice, education, reform activities and rights publications for people with intellectual disability, their families, carers, advocates and disability workers.</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 xml:space="preserve">Phone: </w:t>
      </w:r>
      <w:r w:rsidRPr="00BE70EC">
        <w:rPr>
          <w:rFonts w:ascii="Arial" w:hAnsi="Arial" w:cs="Arial"/>
          <w:sz w:val="24"/>
          <w:szCs w:val="24"/>
          <w:lang w:val="en" w:eastAsia="en-AU"/>
        </w:rPr>
        <w:t>02 9318 0144; Toll Free Ph: 1300 665 908 (24 hours if you are at a police station and need support); ATSI: 1800 666 611</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Location:</w:t>
      </w:r>
      <w:r w:rsidRPr="00BE70EC">
        <w:rPr>
          <w:rFonts w:ascii="Arial" w:hAnsi="Arial" w:cs="Arial"/>
          <w:sz w:val="24"/>
          <w:szCs w:val="24"/>
          <w:lang w:val="en" w:eastAsia="en-AU"/>
        </w:rPr>
        <w:t xml:space="preserve"> Redfern NSW </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 xml:space="preserve">Email: </w:t>
      </w:r>
      <w:hyperlink r:id="rId15" w:history="1">
        <w:r w:rsidRPr="00BE70EC">
          <w:rPr>
            <w:rStyle w:val="Hyperlink"/>
            <w:rFonts w:ascii="Arial" w:hAnsi="Arial" w:cs="Arial"/>
            <w:color w:val="auto"/>
            <w:sz w:val="24"/>
            <w:szCs w:val="24"/>
            <w:lang w:val="en" w:eastAsia="en-AU"/>
          </w:rPr>
          <w:t>info@idrs.org.au</w:t>
        </w:r>
      </w:hyperlink>
      <w:r w:rsidRPr="00BE70EC">
        <w:rPr>
          <w:rFonts w:ascii="Arial" w:hAnsi="Arial" w:cs="Arial"/>
          <w:sz w:val="24"/>
          <w:szCs w:val="24"/>
          <w:lang w:val="en" w:eastAsia="en-AU"/>
        </w:rPr>
        <w:t xml:space="preserve"> </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 xml:space="preserve">Web: </w:t>
      </w:r>
      <w:hyperlink r:id="rId16" w:history="1">
        <w:r w:rsidRPr="00BE70EC">
          <w:rPr>
            <w:rStyle w:val="Hyperlink"/>
            <w:rFonts w:ascii="Arial" w:hAnsi="Arial" w:cs="Arial"/>
            <w:color w:val="auto"/>
            <w:sz w:val="24"/>
            <w:szCs w:val="24"/>
            <w:lang w:val="en" w:eastAsia="en-AU"/>
          </w:rPr>
          <w:t>www.idrs.org.au</w:t>
        </w:r>
      </w:hyperlink>
      <w:r w:rsidRPr="00BE70EC">
        <w:rPr>
          <w:rFonts w:ascii="Arial" w:hAnsi="Arial" w:cs="Arial"/>
          <w:sz w:val="24"/>
          <w:szCs w:val="24"/>
          <w:lang w:val="en" w:eastAsia="en-AU"/>
        </w:rPr>
        <w:t xml:space="preserve"> </w:t>
      </w:r>
    </w:p>
    <w:p w:rsidR="00301350" w:rsidRPr="00BE70EC" w:rsidRDefault="00301350"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Disability Access:</w:t>
      </w:r>
      <w:r w:rsidRPr="00BE70EC">
        <w:rPr>
          <w:rFonts w:ascii="Arial" w:hAnsi="Arial" w:cs="Arial"/>
          <w:sz w:val="24"/>
          <w:szCs w:val="24"/>
          <w:lang w:val="en" w:eastAsia="en-AU"/>
        </w:rPr>
        <w:t xml:space="preserve"> Yes (most advice work done by telephone, all education work is done outside the service in the community)</w:t>
      </w:r>
    </w:p>
    <w:p w:rsidR="00301350" w:rsidRPr="00BE70EC" w:rsidRDefault="00301350" w:rsidP="00BE70EC">
      <w:pPr>
        <w:pStyle w:val="NoSpacing"/>
        <w:spacing w:after="200" w:line="360" w:lineRule="auto"/>
        <w:rPr>
          <w:rFonts w:ascii="Arial" w:hAnsi="Arial" w:cs="Arial"/>
          <w:b/>
          <w:sz w:val="24"/>
          <w:szCs w:val="24"/>
          <w:lang w:val="en" w:eastAsia="en-AU"/>
        </w:rPr>
      </w:pPr>
      <w:r w:rsidRPr="00BE70EC">
        <w:rPr>
          <w:rFonts w:ascii="Arial" w:hAnsi="Arial" w:cs="Arial"/>
          <w:b/>
          <w:sz w:val="24"/>
          <w:szCs w:val="24"/>
          <w:lang w:val="en" w:eastAsia="en-AU"/>
        </w:rPr>
        <w:t>Law Access NSW</w:t>
      </w:r>
    </w:p>
    <w:p w:rsidR="00301350" w:rsidRPr="00BE70EC" w:rsidRDefault="00301350" w:rsidP="00BE70EC">
      <w:pPr>
        <w:pStyle w:val="NoSpacing"/>
        <w:spacing w:after="200" w:line="360" w:lineRule="auto"/>
        <w:rPr>
          <w:rFonts w:ascii="Arial" w:hAnsi="Arial" w:cs="Arial"/>
          <w:sz w:val="24"/>
          <w:szCs w:val="24"/>
          <w:lang w:eastAsia="en-AU"/>
        </w:rPr>
      </w:pPr>
      <w:r w:rsidRPr="00BE70EC">
        <w:rPr>
          <w:rFonts w:ascii="Arial" w:hAnsi="Arial" w:cs="Arial"/>
          <w:sz w:val="24"/>
          <w:szCs w:val="24"/>
          <w:lang w:eastAsia="en-AU"/>
        </w:rPr>
        <w:t>A free government telephone service that provides legal information, referrals and advice for people who have legal problems. They assist:</w:t>
      </w:r>
    </w:p>
    <w:p w:rsidR="00301350" w:rsidRPr="00BE70EC" w:rsidRDefault="00301350" w:rsidP="00BE70EC">
      <w:pPr>
        <w:pStyle w:val="NoSpacing"/>
        <w:numPr>
          <w:ilvl w:val="0"/>
          <w:numId w:val="33"/>
        </w:numPr>
        <w:spacing w:line="360" w:lineRule="auto"/>
        <w:rPr>
          <w:rFonts w:ascii="Arial" w:hAnsi="Arial" w:cs="Arial"/>
          <w:sz w:val="24"/>
          <w:szCs w:val="24"/>
          <w:lang w:eastAsia="en-AU"/>
        </w:rPr>
      </w:pPr>
      <w:r w:rsidRPr="00BE70EC">
        <w:rPr>
          <w:rFonts w:ascii="Arial" w:hAnsi="Arial" w:cs="Arial"/>
          <w:sz w:val="24"/>
          <w:szCs w:val="24"/>
          <w:lang w:eastAsia="en-AU"/>
        </w:rPr>
        <w:t>People residing in regional, rural and remote areas of NSW</w:t>
      </w:r>
    </w:p>
    <w:p w:rsidR="00301350" w:rsidRPr="00BE70EC" w:rsidRDefault="00301350" w:rsidP="00BE70EC">
      <w:pPr>
        <w:pStyle w:val="NoSpacing"/>
        <w:numPr>
          <w:ilvl w:val="0"/>
          <w:numId w:val="33"/>
        </w:numPr>
        <w:spacing w:line="360" w:lineRule="auto"/>
        <w:rPr>
          <w:rFonts w:ascii="Arial" w:hAnsi="Arial" w:cs="Arial"/>
          <w:sz w:val="24"/>
          <w:szCs w:val="24"/>
          <w:lang w:eastAsia="en-AU"/>
        </w:rPr>
      </w:pPr>
      <w:r w:rsidRPr="00BE70EC">
        <w:rPr>
          <w:rFonts w:ascii="Arial" w:hAnsi="Arial" w:cs="Arial"/>
          <w:sz w:val="24"/>
          <w:szCs w:val="24"/>
          <w:lang w:eastAsia="en-AU"/>
        </w:rPr>
        <w:t>Aboriginal and Torres Strait Islanders</w:t>
      </w:r>
    </w:p>
    <w:p w:rsidR="00301350" w:rsidRPr="00BE70EC" w:rsidRDefault="00301350" w:rsidP="00BE70EC">
      <w:pPr>
        <w:pStyle w:val="NoSpacing"/>
        <w:numPr>
          <w:ilvl w:val="0"/>
          <w:numId w:val="33"/>
        </w:numPr>
        <w:spacing w:line="360" w:lineRule="auto"/>
        <w:rPr>
          <w:rFonts w:ascii="Arial" w:hAnsi="Arial" w:cs="Arial"/>
          <w:sz w:val="24"/>
          <w:szCs w:val="24"/>
          <w:lang w:eastAsia="en-AU"/>
        </w:rPr>
      </w:pPr>
      <w:r w:rsidRPr="00BE70EC">
        <w:rPr>
          <w:rFonts w:ascii="Arial" w:hAnsi="Arial" w:cs="Arial"/>
          <w:sz w:val="24"/>
          <w:szCs w:val="24"/>
          <w:lang w:eastAsia="en-AU"/>
        </w:rPr>
        <w:t>People with Disability</w:t>
      </w:r>
    </w:p>
    <w:p w:rsidR="00301350" w:rsidRPr="00BE70EC" w:rsidRDefault="00301350" w:rsidP="00BE70EC">
      <w:pPr>
        <w:pStyle w:val="NoSpacing"/>
        <w:numPr>
          <w:ilvl w:val="0"/>
          <w:numId w:val="33"/>
        </w:numPr>
        <w:spacing w:line="360" w:lineRule="auto"/>
        <w:rPr>
          <w:rFonts w:ascii="Arial" w:hAnsi="Arial" w:cs="Arial"/>
          <w:sz w:val="24"/>
          <w:szCs w:val="24"/>
          <w:lang w:eastAsia="en-AU"/>
        </w:rPr>
      </w:pPr>
      <w:r w:rsidRPr="00BE70EC">
        <w:rPr>
          <w:rFonts w:ascii="Arial" w:hAnsi="Arial" w:cs="Arial"/>
          <w:sz w:val="24"/>
          <w:szCs w:val="24"/>
          <w:lang w:eastAsia="en-AU"/>
        </w:rPr>
        <w:t>People from a culturally and linguistically diverse background</w:t>
      </w:r>
    </w:p>
    <w:p w:rsidR="00301350" w:rsidRPr="00BE70EC" w:rsidRDefault="00301350" w:rsidP="00BE70EC">
      <w:pPr>
        <w:pStyle w:val="NoSpacing"/>
        <w:numPr>
          <w:ilvl w:val="0"/>
          <w:numId w:val="33"/>
        </w:numPr>
        <w:spacing w:after="200" w:line="360" w:lineRule="auto"/>
        <w:rPr>
          <w:rFonts w:ascii="Arial" w:hAnsi="Arial" w:cs="Arial"/>
          <w:sz w:val="24"/>
          <w:szCs w:val="24"/>
          <w:lang w:eastAsia="en-AU"/>
        </w:rPr>
      </w:pPr>
      <w:r w:rsidRPr="00BE70EC">
        <w:rPr>
          <w:rFonts w:ascii="Arial" w:hAnsi="Arial" w:cs="Arial"/>
          <w:sz w:val="24"/>
          <w:szCs w:val="24"/>
          <w:lang w:eastAsia="en-AU"/>
        </w:rPr>
        <w:t xml:space="preserve">At risk of harm </w:t>
      </w:r>
    </w:p>
    <w:p w:rsidR="00301350" w:rsidRPr="00BE70EC" w:rsidRDefault="00301350" w:rsidP="00BE70EC">
      <w:pPr>
        <w:pStyle w:val="NoSpacing"/>
        <w:spacing w:after="200" w:line="360" w:lineRule="auto"/>
        <w:rPr>
          <w:rFonts w:ascii="Arial" w:hAnsi="Arial" w:cs="Arial"/>
          <w:sz w:val="24"/>
          <w:szCs w:val="24"/>
          <w:lang w:eastAsia="en-AU"/>
        </w:rPr>
      </w:pPr>
      <w:r w:rsidRPr="00BE70EC">
        <w:rPr>
          <w:rFonts w:ascii="Arial" w:hAnsi="Arial" w:cs="Arial"/>
          <w:sz w:val="24"/>
          <w:szCs w:val="24"/>
          <w:lang w:eastAsia="en-AU"/>
        </w:rPr>
        <w:t>Services provided include legal assistance and referrals to legal services.</w:t>
      </w:r>
    </w:p>
    <w:p w:rsidR="00301350" w:rsidRPr="00BE70EC" w:rsidRDefault="00301350" w:rsidP="00BE70EC">
      <w:pPr>
        <w:pStyle w:val="NoSpacing"/>
        <w:spacing w:line="360" w:lineRule="auto"/>
        <w:rPr>
          <w:rFonts w:ascii="Arial" w:hAnsi="Arial" w:cs="Arial"/>
          <w:sz w:val="24"/>
          <w:szCs w:val="24"/>
          <w:lang w:eastAsia="en-AU"/>
        </w:rPr>
      </w:pPr>
      <w:r w:rsidRPr="00BE70EC">
        <w:rPr>
          <w:rFonts w:ascii="Arial" w:hAnsi="Arial" w:cs="Arial"/>
          <w:b/>
          <w:sz w:val="24"/>
          <w:szCs w:val="24"/>
          <w:lang w:eastAsia="en-AU"/>
        </w:rPr>
        <w:lastRenderedPageBreak/>
        <w:t>Phone:</w:t>
      </w:r>
      <w:r w:rsidRPr="00BE70EC">
        <w:rPr>
          <w:rFonts w:ascii="Arial" w:hAnsi="Arial" w:cs="Arial"/>
          <w:sz w:val="24"/>
          <w:szCs w:val="24"/>
          <w:lang w:eastAsia="en-AU"/>
        </w:rPr>
        <w:t xml:space="preserve"> 1800 888 529; TTY: 1300 889 522; Translating and Interpreting Service: 131 450</w:t>
      </w:r>
    </w:p>
    <w:p w:rsidR="00301350" w:rsidRPr="00BE70EC" w:rsidRDefault="00301350" w:rsidP="00BE70EC">
      <w:pPr>
        <w:pStyle w:val="NoSpacing"/>
        <w:spacing w:after="200" w:line="360" w:lineRule="auto"/>
        <w:rPr>
          <w:rFonts w:ascii="Arial" w:hAnsi="Arial" w:cs="Arial"/>
          <w:sz w:val="24"/>
          <w:szCs w:val="24"/>
          <w:lang w:eastAsia="en-AU"/>
        </w:rPr>
      </w:pPr>
      <w:r w:rsidRPr="00BE70EC">
        <w:rPr>
          <w:rFonts w:ascii="Arial" w:hAnsi="Arial" w:cs="Arial"/>
          <w:b/>
          <w:sz w:val="24"/>
          <w:szCs w:val="24"/>
          <w:lang w:eastAsia="en-AU"/>
        </w:rPr>
        <w:t>Web:</w:t>
      </w:r>
      <w:r w:rsidRPr="00BE70EC">
        <w:rPr>
          <w:rFonts w:ascii="Arial" w:hAnsi="Arial" w:cs="Arial"/>
          <w:sz w:val="24"/>
          <w:szCs w:val="24"/>
          <w:lang w:eastAsia="en-AU"/>
        </w:rPr>
        <w:t xml:space="preserve"> </w:t>
      </w:r>
      <w:hyperlink r:id="rId17" w:history="1">
        <w:r w:rsidRPr="00BE70EC">
          <w:rPr>
            <w:rStyle w:val="Hyperlink"/>
            <w:rFonts w:ascii="Arial" w:hAnsi="Arial" w:cs="Arial"/>
            <w:color w:val="auto"/>
            <w:sz w:val="24"/>
            <w:szCs w:val="24"/>
            <w:lang w:eastAsia="en-AU"/>
          </w:rPr>
          <w:t>http://www.lawaccess.nsw.gov.au/</w:t>
        </w:r>
      </w:hyperlink>
      <w:r w:rsidRPr="00BE70EC">
        <w:rPr>
          <w:rFonts w:ascii="Arial" w:hAnsi="Arial" w:cs="Arial"/>
          <w:sz w:val="24"/>
          <w:szCs w:val="24"/>
          <w:lang w:eastAsia="en-AU"/>
        </w:rPr>
        <w:t xml:space="preserve"> </w:t>
      </w:r>
    </w:p>
    <w:p w:rsidR="00301350" w:rsidRPr="00BE70EC" w:rsidRDefault="00301350" w:rsidP="00BE70EC">
      <w:pPr>
        <w:pStyle w:val="NoSpacing"/>
        <w:spacing w:after="200" w:line="360" w:lineRule="auto"/>
        <w:rPr>
          <w:rFonts w:ascii="Arial" w:hAnsi="Arial" w:cs="Arial"/>
          <w:sz w:val="24"/>
          <w:szCs w:val="24"/>
          <w:lang w:eastAsia="en-AU"/>
        </w:rPr>
      </w:pPr>
      <w:r w:rsidRPr="00BE70EC">
        <w:rPr>
          <w:rFonts w:ascii="Arial" w:hAnsi="Arial" w:cs="Arial"/>
          <w:b/>
          <w:sz w:val="24"/>
          <w:szCs w:val="24"/>
          <w:lang w:eastAsia="en-AU"/>
        </w:rPr>
        <w:t>New South Wales Council for Civil Liberties</w:t>
      </w:r>
    </w:p>
    <w:p w:rsidR="00301350" w:rsidRPr="00BE70EC" w:rsidRDefault="00301350" w:rsidP="00BE70EC">
      <w:pPr>
        <w:pStyle w:val="NoSpacing"/>
        <w:spacing w:after="200" w:line="360" w:lineRule="auto"/>
        <w:rPr>
          <w:rFonts w:ascii="Arial" w:hAnsi="Arial" w:cs="Arial"/>
          <w:sz w:val="24"/>
          <w:szCs w:val="24"/>
          <w:lang w:eastAsia="en-AU"/>
        </w:rPr>
      </w:pPr>
      <w:r w:rsidRPr="00BE70EC">
        <w:rPr>
          <w:rFonts w:ascii="Arial" w:hAnsi="Arial" w:cs="Arial"/>
          <w:sz w:val="24"/>
          <w:szCs w:val="24"/>
        </w:rPr>
        <w:t xml:space="preserve">This is a </w:t>
      </w:r>
      <w:r w:rsidRPr="00BE70EC">
        <w:rPr>
          <w:rFonts w:ascii="Arial" w:hAnsi="Arial" w:cs="Arial"/>
          <w:sz w:val="24"/>
          <w:szCs w:val="24"/>
          <w:lang w:val="en" w:eastAsia="en-AU"/>
        </w:rPr>
        <w:t>voluntary organisation which actively seeks to promote and safeguard rights by raising awareness through statements to the media, making submissions to government and addressing complaints affecting a broad section of the public. The office is not open to the public, mainly operates via a phone/ email based service.</w:t>
      </w:r>
    </w:p>
    <w:p w:rsidR="00301350" w:rsidRPr="00BE70EC" w:rsidRDefault="00301350" w:rsidP="00BE70EC">
      <w:pPr>
        <w:pStyle w:val="NoSpacing"/>
        <w:spacing w:line="360" w:lineRule="auto"/>
        <w:rPr>
          <w:rFonts w:ascii="Arial" w:hAnsi="Arial" w:cs="Arial"/>
          <w:sz w:val="24"/>
          <w:szCs w:val="24"/>
          <w:lang w:eastAsia="en-AU"/>
        </w:rPr>
      </w:pPr>
      <w:r w:rsidRPr="00BE70EC">
        <w:rPr>
          <w:rFonts w:ascii="Arial" w:hAnsi="Arial" w:cs="Arial"/>
          <w:b/>
          <w:sz w:val="24"/>
          <w:szCs w:val="24"/>
          <w:lang w:eastAsia="en-AU"/>
        </w:rPr>
        <w:t>Phone:</w:t>
      </w:r>
      <w:r w:rsidRPr="00BE70EC">
        <w:rPr>
          <w:rFonts w:ascii="Arial" w:hAnsi="Arial" w:cs="Arial"/>
          <w:sz w:val="24"/>
          <w:szCs w:val="24"/>
          <w:lang w:eastAsia="en-AU"/>
        </w:rPr>
        <w:t xml:space="preserve"> 02 8090 2952</w:t>
      </w:r>
    </w:p>
    <w:p w:rsidR="00301350" w:rsidRPr="00BE70EC" w:rsidRDefault="00301350" w:rsidP="00BE70EC">
      <w:pPr>
        <w:pStyle w:val="NoSpacing"/>
        <w:spacing w:line="360" w:lineRule="auto"/>
        <w:rPr>
          <w:rFonts w:ascii="Arial" w:hAnsi="Arial" w:cs="Arial"/>
          <w:sz w:val="24"/>
          <w:szCs w:val="24"/>
          <w:lang w:eastAsia="en-AU"/>
        </w:rPr>
      </w:pPr>
      <w:r w:rsidRPr="00BE70EC">
        <w:rPr>
          <w:rFonts w:ascii="Arial" w:hAnsi="Arial" w:cs="Arial"/>
          <w:b/>
          <w:sz w:val="24"/>
          <w:szCs w:val="24"/>
          <w:lang w:eastAsia="en-AU"/>
        </w:rPr>
        <w:t xml:space="preserve">Location: </w:t>
      </w:r>
      <w:r w:rsidRPr="00BE70EC">
        <w:rPr>
          <w:rFonts w:ascii="Arial" w:hAnsi="Arial" w:cs="Arial"/>
          <w:sz w:val="24"/>
          <w:szCs w:val="24"/>
          <w:lang w:eastAsia="en-AU"/>
        </w:rPr>
        <w:t>Sydney South NSW 1235</w:t>
      </w:r>
    </w:p>
    <w:p w:rsidR="00301350" w:rsidRPr="00BE70EC" w:rsidRDefault="00301350" w:rsidP="00BE70EC">
      <w:pPr>
        <w:pStyle w:val="NoSpacing"/>
        <w:spacing w:line="360" w:lineRule="auto"/>
        <w:rPr>
          <w:rFonts w:ascii="Arial" w:hAnsi="Arial" w:cs="Arial"/>
          <w:sz w:val="24"/>
          <w:szCs w:val="24"/>
          <w:lang w:eastAsia="en-AU"/>
        </w:rPr>
      </w:pPr>
      <w:r w:rsidRPr="00BE70EC">
        <w:rPr>
          <w:rFonts w:ascii="Arial" w:hAnsi="Arial" w:cs="Arial"/>
          <w:b/>
          <w:sz w:val="24"/>
          <w:szCs w:val="24"/>
          <w:lang w:eastAsia="en-AU"/>
        </w:rPr>
        <w:t>Email:</w:t>
      </w:r>
      <w:r w:rsidRPr="00BE70EC">
        <w:rPr>
          <w:rFonts w:ascii="Arial" w:hAnsi="Arial" w:cs="Arial"/>
          <w:sz w:val="24"/>
          <w:szCs w:val="24"/>
          <w:lang w:eastAsia="en-AU"/>
        </w:rPr>
        <w:t xml:space="preserve"> </w:t>
      </w:r>
      <w:hyperlink r:id="rId18" w:history="1">
        <w:r w:rsidRPr="00BE70EC">
          <w:rPr>
            <w:rStyle w:val="Hyperlink"/>
            <w:rFonts w:ascii="Arial" w:hAnsi="Arial" w:cs="Arial"/>
            <w:color w:val="auto"/>
            <w:sz w:val="24"/>
            <w:szCs w:val="24"/>
            <w:lang w:eastAsia="en-AU"/>
          </w:rPr>
          <w:t>office@nswccl.org.au</w:t>
        </w:r>
      </w:hyperlink>
      <w:r w:rsidRPr="00BE70EC">
        <w:rPr>
          <w:rFonts w:ascii="Arial" w:hAnsi="Arial" w:cs="Arial"/>
          <w:sz w:val="24"/>
          <w:szCs w:val="24"/>
          <w:lang w:eastAsia="en-AU"/>
        </w:rPr>
        <w:t xml:space="preserve"> </w:t>
      </w:r>
    </w:p>
    <w:p w:rsidR="00301350" w:rsidRPr="00BE70EC" w:rsidRDefault="00301350" w:rsidP="00BE70EC">
      <w:pPr>
        <w:pStyle w:val="NoSpacing"/>
        <w:spacing w:line="360" w:lineRule="auto"/>
        <w:rPr>
          <w:rFonts w:ascii="Arial" w:hAnsi="Arial" w:cs="Arial"/>
          <w:sz w:val="24"/>
          <w:szCs w:val="24"/>
          <w:lang w:eastAsia="en-AU"/>
        </w:rPr>
      </w:pPr>
      <w:r w:rsidRPr="00BE70EC">
        <w:rPr>
          <w:rFonts w:ascii="Arial" w:hAnsi="Arial" w:cs="Arial"/>
          <w:b/>
          <w:sz w:val="24"/>
          <w:szCs w:val="24"/>
          <w:lang w:eastAsia="en-AU"/>
        </w:rPr>
        <w:t>Web:</w:t>
      </w:r>
      <w:r w:rsidRPr="00BE70EC">
        <w:rPr>
          <w:rFonts w:ascii="Arial" w:hAnsi="Arial" w:cs="Arial"/>
          <w:sz w:val="24"/>
          <w:szCs w:val="24"/>
          <w:lang w:eastAsia="en-AU"/>
        </w:rPr>
        <w:t xml:space="preserve"> </w:t>
      </w:r>
      <w:hyperlink r:id="rId19" w:history="1">
        <w:r w:rsidRPr="00BE70EC">
          <w:rPr>
            <w:rStyle w:val="Hyperlink"/>
            <w:rFonts w:ascii="Arial" w:hAnsi="Arial" w:cs="Arial"/>
            <w:color w:val="auto"/>
            <w:sz w:val="24"/>
            <w:szCs w:val="24"/>
            <w:lang w:eastAsia="en-AU"/>
          </w:rPr>
          <w:t>www.nswccl.org.au</w:t>
        </w:r>
      </w:hyperlink>
      <w:r w:rsidRPr="00BE70EC">
        <w:rPr>
          <w:rFonts w:ascii="Arial" w:hAnsi="Arial" w:cs="Arial"/>
          <w:sz w:val="24"/>
          <w:szCs w:val="24"/>
          <w:lang w:eastAsia="en-AU"/>
        </w:rPr>
        <w:t xml:space="preserve"> </w:t>
      </w:r>
    </w:p>
    <w:p w:rsidR="00301350" w:rsidRPr="00BE70EC" w:rsidRDefault="00301350" w:rsidP="00BE70EC">
      <w:pPr>
        <w:pStyle w:val="NoSpacing"/>
        <w:spacing w:after="200" w:line="360" w:lineRule="auto"/>
        <w:rPr>
          <w:rFonts w:ascii="Arial" w:hAnsi="Arial" w:cs="Arial"/>
          <w:sz w:val="24"/>
          <w:szCs w:val="24"/>
          <w:lang w:eastAsia="en-AU"/>
        </w:rPr>
      </w:pPr>
      <w:r w:rsidRPr="00BE70EC">
        <w:rPr>
          <w:rFonts w:ascii="Arial" w:hAnsi="Arial" w:cs="Arial"/>
          <w:b/>
          <w:sz w:val="24"/>
          <w:szCs w:val="24"/>
          <w:lang w:eastAsia="en-AU"/>
        </w:rPr>
        <w:t>Disability Access:</w:t>
      </w:r>
      <w:r w:rsidRPr="00BE70EC">
        <w:rPr>
          <w:rFonts w:ascii="Arial" w:hAnsi="Arial" w:cs="Arial"/>
          <w:sz w:val="24"/>
          <w:szCs w:val="24"/>
          <w:lang w:eastAsia="en-AU"/>
        </w:rPr>
        <w:t xml:space="preserve"> Unknown</w:t>
      </w:r>
    </w:p>
    <w:p w:rsidR="00301350" w:rsidRPr="00BE70EC" w:rsidRDefault="00301350" w:rsidP="00BE70EC">
      <w:pPr>
        <w:pStyle w:val="NoSpacing"/>
        <w:spacing w:after="200" w:line="360" w:lineRule="auto"/>
        <w:rPr>
          <w:rFonts w:ascii="Arial" w:hAnsi="Arial" w:cs="Arial"/>
          <w:b/>
          <w:sz w:val="24"/>
          <w:szCs w:val="24"/>
          <w:lang w:val="en" w:eastAsia="en-AU"/>
        </w:rPr>
      </w:pPr>
      <w:r w:rsidRPr="00BE70EC">
        <w:rPr>
          <w:rFonts w:ascii="Arial" w:hAnsi="Arial" w:cs="Arial"/>
          <w:b/>
          <w:sz w:val="24"/>
          <w:szCs w:val="24"/>
          <w:lang w:val="en" w:eastAsia="en-AU"/>
        </w:rPr>
        <w:t>NSW Disability Discrimination Legal Centre (DDLC)</w:t>
      </w:r>
    </w:p>
    <w:p w:rsidR="00301350" w:rsidRPr="00BE70EC" w:rsidRDefault="00301350" w:rsidP="00BE70EC">
      <w:pPr>
        <w:pStyle w:val="NoSpacing"/>
        <w:spacing w:after="200" w:line="360" w:lineRule="auto"/>
        <w:rPr>
          <w:rFonts w:ascii="Arial" w:hAnsi="Arial" w:cs="Arial"/>
          <w:sz w:val="24"/>
          <w:szCs w:val="24"/>
          <w:lang w:val="en" w:eastAsia="en-AU"/>
        </w:rPr>
      </w:pPr>
      <w:r w:rsidRPr="00BE70EC">
        <w:rPr>
          <w:rFonts w:ascii="Arial" w:hAnsi="Arial" w:cs="Arial"/>
          <w:sz w:val="24"/>
          <w:szCs w:val="24"/>
          <w:lang w:val="en" w:eastAsia="en-AU"/>
        </w:rPr>
        <w:t xml:space="preserve">The DDLC provides telephone information, advice and representation to people with disability who feel they have a case under disability discrimination acts. It also provides seminars and workshops on related issues. Legal and rights resources are available. </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Phone:</w:t>
      </w:r>
      <w:r w:rsidRPr="00BE70EC">
        <w:rPr>
          <w:rFonts w:ascii="Arial" w:hAnsi="Arial" w:cs="Arial"/>
          <w:sz w:val="24"/>
          <w:szCs w:val="24"/>
          <w:lang w:val="en" w:eastAsia="en-AU"/>
        </w:rPr>
        <w:t xml:space="preserve"> 02 8014 7000; 1800 800 708; TTY: 02 9211 5549 or 1800 644 419</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Location:</w:t>
      </w:r>
      <w:r w:rsidRPr="00BE70EC">
        <w:rPr>
          <w:rFonts w:ascii="Arial" w:hAnsi="Arial" w:cs="Arial"/>
          <w:sz w:val="24"/>
          <w:szCs w:val="24"/>
          <w:lang w:val="en" w:eastAsia="en-AU"/>
        </w:rPr>
        <w:t xml:space="preserve"> Strawberry Hills NSW</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 xml:space="preserve">Email: </w:t>
      </w:r>
      <w:hyperlink r:id="rId20" w:history="1">
        <w:r w:rsidRPr="00BE70EC">
          <w:rPr>
            <w:rStyle w:val="Hyperlink"/>
            <w:rFonts w:ascii="Arial" w:hAnsi="Arial" w:cs="Arial"/>
            <w:color w:val="auto"/>
            <w:sz w:val="24"/>
            <w:szCs w:val="24"/>
            <w:lang w:val="en" w:eastAsia="en-AU"/>
          </w:rPr>
          <w:t>adviceline@disabilitylaw.org.au</w:t>
        </w:r>
      </w:hyperlink>
      <w:r w:rsidRPr="00BE70EC">
        <w:rPr>
          <w:rFonts w:ascii="Arial" w:hAnsi="Arial" w:cs="Arial"/>
          <w:sz w:val="24"/>
          <w:szCs w:val="24"/>
          <w:lang w:val="en" w:eastAsia="en-AU"/>
        </w:rPr>
        <w:t xml:space="preserve"> </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Web:</w:t>
      </w:r>
      <w:r w:rsidRPr="00BE70EC">
        <w:rPr>
          <w:rFonts w:ascii="Arial" w:hAnsi="Arial" w:cs="Arial"/>
          <w:sz w:val="24"/>
          <w:szCs w:val="24"/>
          <w:lang w:val="en" w:eastAsia="en-AU"/>
        </w:rPr>
        <w:t xml:space="preserve"> </w:t>
      </w:r>
      <w:hyperlink r:id="rId21" w:history="1">
        <w:r w:rsidRPr="00BE70EC">
          <w:rPr>
            <w:rStyle w:val="Hyperlink"/>
            <w:rFonts w:ascii="Arial" w:hAnsi="Arial" w:cs="Arial"/>
            <w:color w:val="auto"/>
            <w:sz w:val="24"/>
            <w:szCs w:val="24"/>
            <w:lang w:val="en" w:eastAsia="en-AU"/>
          </w:rPr>
          <w:t>www.disabilitylaw.org.au</w:t>
        </w:r>
      </w:hyperlink>
      <w:r w:rsidRPr="00BE70EC">
        <w:rPr>
          <w:rFonts w:ascii="Arial" w:hAnsi="Arial" w:cs="Arial"/>
          <w:sz w:val="24"/>
          <w:szCs w:val="24"/>
          <w:lang w:val="en" w:eastAsia="en-AU"/>
        </w:rPr>
        <w:t xml:space="preserve"> </w:t>
      </w:r>
    </w:p>
    <w:p w:rsidR="00301350" w:rsidRPr="00BE70EC" w:rsidRDefault="00301350"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 xml:space="preserve">Disability Access: </w:t>
      </w:r>
      <w:r w:rsidRPr="00BE70EC">
        <w:rPr>
          <w:rFonts w:ascii="Arial" w:hAnsi="Arial" w:cs="Arial"/>
          <w:sz w:val="24"/>
          <w:szCs w:val="24"/>
          <w:lang w:val="en" w:eastAsia="en-AU"/>
        </w:rPr>
        <w:t>Yes (Lift, accessible toilets)</w:t>
      </w:r>
    </w:p>
    <w:p w:rsidR="00301350" w:rsidRPr="00BE70EC" w:rsidRDefault="00301350"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NSW Trustee and Guardian</w:t>
      </w:r>
    </w:p>
    <w:p w:rsidR="00301350" w:rsidRPr="00BE70EC" w:rsidRDefault="00301350" w:rsidP="00BE70EC">
      <w:pPr>
        <w:pStyle w:val="NoSpacing"/>
        <w:spacing w:after="200" w:line="360" w:lineRule="auto"/>
        <w:rPr>
          <w:rFonts w:ascii="Arial" w:hAnsi="Arial" w:cs="Arial"/>
          <w:sz w:val="24"/>
          <w:szCs w:val="24"/>
          <w:lang w:eastAsia="en-AU"/>
        </w:rPr>
      </w:pPr>
      <w:r w:rsidRPr="00BE70EC">
        <w:rPr>
          <w:rFonts w:ascii="Arial" w:hAnsi="Arial" w:cs="Arial"/>
          <w:sz w:val="24"/>
          <w:szCs w:val="24"/>
          <w:lang w:eastAsia="en-AU"/>
        </w:rPr>
        <w:t>NSW Trustee and Guardian (NSWTG) is an independent statutory authority legally appointed to protect and administer the financial affairs and property of people unable to make financial decisions for themselves. NSWTG provides financial management services to people who have a disability that affects their capacity to manage their own financial affairs and require someone with legal authority to make important financial decisions on their behalf.</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lastRenderedPageBreak/>
        <w:t>Phone:</w:t>
      </w:r>
      <w:r w:rsidRPr="00BE70EC">
        <w:rPr>
          <w:rFonts w:ascii="Arial" w:hAnsi="Arial" w:cs="Arial"/>
          <w:sz w:val="24"/>
          <w:szCs w:val="24"/>
          <w:lang w:val="en" w:eastAsia="en-AU"/>
        </w:rPr>
        <w:t xml:space="preserve"> 02 9252 0523</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Location:</w:t>
      </w:r>
      <w:r w:rsidRPr="00BE70EC">
        <w:rPr>
          <w:rFonts w:ascii="Arial" w:hAnsi="Arial" w:cs="Arial"/>
          <w:sz w:val="24"/>
          <w:szCs w:val="24"/>
          <w:lang w:val="en" w:eastAsia="en-AU"/>
        </w:rPr>
        <w:t xml:space="preserve"> Sydney NSW </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 xml:space="preserve">Email: </w:t>
      </w:r>
      <w:r w:rsidRPr="00BE70EC">
        <w:rPr>
          <w:rFonts w:ascii="Arial" w:hAnsi="Arial" w:cs="Arial"/>
          <w:sz w:val="24"/>
          <w:szCs w:val="24"/>
          <w:lang w:val="en" w:eastAsia="en-AU"/>
        </w:rPr>
        <w:t>Use form on ‘contact us’ page</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Web:</w:t>
      </w:r>
      <w:r w:rsidRPr="00BE70EC">
        <w:rPr>
          <w:rFonts w:ascii="Arial" w:hAnsi="Arial" w:cs="Arial"/>
          <w:sz w:val="24"/>
          <w:szCs w:val="24"/>
          <w:lang w:val="en" w:eastAsia="en-AU"/>
        </w:rPr>
        <w:t xml:space="preserve"> </w:t>
      </w:r>
      <w:hyperlink r:id="rId22" w:history="1">
        <w:r w:rsidRPr="00BE70EC">
          <w:rPr>
            <w:rStyle w:val="Hyperlink"/>
            <w:rFonts w:ascii="Arial" w:hAnsi="Arial" w:cs="Arial"/>
            <w:color w:val="auto"/>
            <w:sz w:val="24"/>
            <w:szCs w:val="24"/>
            <w:lang w:val="en" w:eastAsia="en-AU"/>
          </w:rPr>
          <w:t>http://www.tag.nsw.gov.au/</w:t>
        </w:r>
      </w:hyperlink>
      <w:r w:rsidRPr="00BE70EC">
        <w:rPr>
          <w:rFonts w:ascii="Arial" w:hAnsi="Arial" w:cs="Arial"/>
          <w:sz w:val="24"/>
          <w:szCs w:val="24"/>
          <w:lang w:val="en" w:eastAsia="en-AU"/>
        </w:rPr>
        <w:t xml:space="preserve">  </w:t>
      </w:r>
    </w:p>
    <w:p w:rsidR="00301350" w:rsidRPr="00BE70EC" w:rsidRDefault="00301350"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 xml:space="preserve">Disability Access: </w:t>
      </w:r>
      <w:r w:rsidRPr="00BE70EC">
        <w:rPr>
          <w:rFonts w:ascii="Arial" w:hAnsi="Arial" w:cs="Arial"/>
          <w:sz w:val="24"/>
          <w:szCs w:val="24"/>
          <w:lang w:val="en" w:eastAsia="en-AU"/>
        </w:rPr>
        <w:t>Yes (lift, handrail)</w:t>
      </w:r>
    </w:p>
    <w:p w:rsidR="00301350" w:rsidRPr="00BE70EC" w:rsidRDefault="00301350" w:rsidP="00BE70EC">
      <w:pPr>
        <w:pStyle w:val="NoSpacing"/>
        <w:spacing w:after="200" w:line="360" w:lineRule="auto"/>
        <w:rPr>
          <w:rFonts w:ascii="Arial" w:hAnsi="Arial" w:cs="Arial"/>
          <w:b/>
          <w:sz w:val="24"/>
          <w:szCs w:val="24"/>
          <w:lang w:val="en" w:eastAsia="en-AU"/>
        </w:rPr>
      </w:pPr>
      <w:r w:rsidRPr="00BE70EC">
        <w:rPr>
          <w:rFonts w:ascii="Arial" w:hAnsi="Arial" w:cs="Arial"/>
          <w:b/>
          <w:sz w:val="24"/>
          <w:szCs w:val="24"/>
          <w:lang w:val="en" w:eastAsia="en-AU"/>
        </w:rPr>
        <w:t>People With Disability Australia (PWD)</w:t>
      </w:r>
    </w:p>
    <w:p w:rsidR="00301350" w:rsidRPr="00BE70EC" w:rsidRDefault="00301350" w:rsidP="00BE70EC">
      <w:pPr>
        <w:pStyle w:val="NoSpacing"/>
        <w:spacing w:after="200" w:line="360" w:lineRule="auto"/>
        <w:rPr>
          <w:rFonts w:ascii="Arial" w:hAnsi="Arial" w:cs="Arial"/>
          <w:b/>
          <w:sz w:val="24"/>
          <w:szCs w:val="24"/>
          <w:lang w:val="en" w:eastAsia="en-AU"/>
        </w:rPr>
      </w:pPr>
      <w:r w:rsidRPr="00BE70EC">
        <w:rPr>
          <w:rFonts w:ascii="Arial" w:hAnsi="Arial" w:cs="Arial"/>
          <w:sz w:val="24"/>
          <w:szCs w:val="24"/>
          <w:lang w:val="en" w:eastAsia="en-AU"/>
        </w:rPr>
        <w:t>PWD is a peak disability rights and advocacy organisation. PWD represents the interests of people with all kinds of disability.</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Phone:</w:t>
      </w:r>
      <w:r w:rsidRPr="00BE70EC">
        <w:rPr>
          <w:rFonts w:ascii="Arial" w:hAnsi="Arial" w:cs="Arial"/>
          <w:sz w:val="24"/>
          <w:szCs w:val="24"/>
          <w:lang w:val="en" w:eastAsia="en-AU"/>
        </w:rPr>
        <w:t xml:space="preserve"> 02 9370 3100; 1800 422 015; TTY 02 9318 2138; National Relay Service 1800 555 677; Telephone Interpreter Service 131 450</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 xml:space="preserve">Location: </w:t>
      </w:r>
      <w:r w:rsidRPr="00BE70EC">
        <w:rPr>
          <w:rFonts w:ascii="Arial" w:hAnsi="Arial" w:cs="Arial"/>
          <w:sz w:val="24"/>
          <w:szCs w:val="24"/>
          <w:lang w:val="en" w:eastAsia="en-AU"/>
        </w:rPr>
        <w:t xml:space="preserve">Redfern NSW </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 xml:space="preserve">Email: </w:t>
      </w:r>
      <w:hyperlink r:id="rId23" w:history="1">
        <w:r w:rsidRPr="00BE70EC">
          <w:rPr>
            <w:rStyle w:val="Hyperlink"/>
            <w:rFonts w:ascii="Arial" w:hAnsi="Arial" w:cs="Arial"/>
            <w:color w:val="auto"/>
            <w:sz w:val="24"/>
            <w:szCs w:val="24"/>
            <w:lang w:val="en" w:eastAsia="en-AU"/>
          </w:rPr>
          <w:t>pwd@pwd.org.au</w:t>
        </w:r>
      </w:hyperlink>
      <w:r w:rsidRPr="00BE70EC">
        <w:rPr>
          <w:rFonts w:ascii="Arial" w:hAnsi="Arial" w:cs="Arial"/>
          <w:sz w:val="24"/>
          <w:szCs w:val="24"/>
          <w:lang w:val="en" w:eastAsia="en-AU"/>
        </w:rPr>
        <w:t xml:space="preserve"> </w:t>
      </w:r>
    </w:p>
    <w:p w:rsidR="00301350" w:rsidRPr="00BE70EC" w:rsidRDefault="00301350"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Web:</w:t>
      </w:r>
      <w:r w:rsidRPr="00BE70EC">
        <w:rPr>
          <w:rFonts w:ascii="Arial" w:hAnsi="Arial" w:cs="Arial"/>
          <w:sz w:val="24"/>
          <w:szCs w:val="24"/>
          <w:lang w:val="en" w:eastAsia="en-AU"/>
        </w:rPr>
        <w:t xml:space="preserve"> </w:t>
      </w:r>
      <w:hyperlink r:id="rId24" w:history="1">
        <w:r w:rsidRPr="00BE70EC">
          <w:rPr>
            <w:rStyle w:val="Hyperlink"/>
            <w:rFonts w:ascii="Arial" w:hAnsi="Arial" w:cs="Arial"/>
            <w:color w:val="auto"/>
            <w:sz w:val="24"/>
            <w:szCs w:val="24"/>
            <w:lang w:val="en" w:eastAsia="en-AU"/>
          </w:rPr>
          <w:t>www.pwd.org.au</w:t>
        </w:r>
      </w:hyperlink>
      <w:r w:rsidRPr="00BE70EC">
        <w:rPr>
          <w:rFonts w:ascii="Arial" w:hAnsi="Arial" w:cs="Arial"/>
          <w:sz w:val="24"/>
          <w:szCs w:val="24"/>
          <w:lang w:val="en" w:eastAsia="en-AU"/>
        </w:rPr>
        <w:t xml:space="preserve"> </w:t>
      </w:r>
    </w:p>
    <w:p w:rsidR="00301350" w:rsidRPr="00BE70EC" w:rsidRDefault="00301350"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Disability Access:</w:t>
      </w:r>
      <w:r w:rsidRPr="00BE70EC">
        <w:rPr>
          <w:rFonts w:ascii="Arial" w:hAnsi="Arial" w:cs="Arial"/>
          <w:sz w:val="24"/>
          <w:szCs w:val="24"/>
          <w:lang w:val="en" w:eastAsia="en-AU"/>
        </w:rPr>
        <w:t xml:space="preserve"> Yes (Level access, including toilets)</w:t>
      </w:r>
    </w:p>
    <w:p w:rsidR="00315D67" w:rsidRPr="00BE70EC" w:rsidRDefault="00315D67" w:rsidP="00BE70EC">
      <w:pPr>
        <w:spacing w:line="360" w:lineRule="auto"/>
        <w:rPr>
          <w:rFonts w:ascii="Arial" w:hAnsi="Arial" w:cs="Arial"/>
          <w:b/>
          <w:sz w:val="28"/>
          <w:szCs w:val="28"/>
        </w:rPr>
      </w:pPr>
      <w:r w:rsidRPr="00BE70EC">
        <w:rPr>
          <w:rFonts w:ascii="Arial" w:hAnsi="Arial" w:cs="Arial"/>
          <w:b/>
          <w:sz w:val="28"/>
          <w:szCs w:val="28"/>
        </w:rPr>
        <w:t>NSW General Human and Disability Rights and Legal Organisations</w:t>
      </w:r>
    </w:p>
    <w:p w:rsidR="00315D67" w:rsidRPr="00BE70EC" w:rsidRDefault="00315D67" w:rsidP="00BE70EC">
      <w:pPr>
        <w:pStyle w:val="NoSpacing"/>
        <w:spacing w:after="200" w:line="360" w:lineRule="auto"/>
        <w:rPr>
          <w:rFonts w:ascii="Arial" w:hAnsi="Arial" w:cs="Arial"/>
          <w:b/>
          <w:sz w:val="24"/>
          <w:szCs w:val="24"/>
          <w:lang w:val="en" w:eastAsia="en-AU"/>
        </w:rPr>
      </w:pPr>
      <w:r w:rsidRPr="00BE70EC">
        <w:rPr>
          <w:rFonts w:ascii="Arial" w:hAnsi="Arial" w:cs="Arial"/>
          <w:b/>
          <w:sz w:val="24"/>
          <w:szCs w:val="24"/>
          <w:lang w:val="en" w:eastAsia="en-AU"/>
        </w:rPr>
        <w:t>Administrative Decisions Tribunal, Equal Opportunity Division</w:t>
      </w:r>
    </w:p>
    <w:p w:rsidR="00315D67" w:rsidRPr="00BE70EC" w:rsidRDefault="00315D67" w:rsidP="00BE70EC">
      <w:pPr>
        <w:pStyle w:val="NoSpacing"/>
        <w:spacing w:after="200" w:line="360" w:lineRule="auto"/>
        <w:rPr>
          <w:rFonts w:ascii="Arial" w:hAnsi="Arial" w:cs="Arial"/>
          <w:sz w:val="24"/>
          <w:szCs w:val="24"/>
          <w:lang w:val="en" w:eastAsia="en-AU"/>
        </w:rPr>
      </w:pPr>
      <w:r w:rsidRPr="00BE70EC">
        <w:rPr>
          <w:rFonts w:ascii="Arial" w:hAnsi="Arial" w:cs="Arial"/>
          <w:sz w:val="24"/>
          <w:szCs w:val="24"/>
          <w:lang w:val="en" w:eastAsia="en-AU"/>
        </w:rPr>
        <w:t xml:space="preserve">The Tribunal is a cost effective and convenient way for people to obtain review of administrative decisions and to have complaints, such as discrimination and professional misconduct, resolved. Other areas of service include inquiries into complaints of harassment and victimisation and taking disciplinary action against some professional groups. The tribunal can only hear matters referred to it by the Anti-Discrimination Board or the NSW Attorney-General. </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Phone:</w:t>
      </w:r>
      <w:r w:rsidRPr="00BE70EC">
        <w:rPr>
          <w:rFonts w:ascii="Arial" w:hAnsi="Arial" w:cs="Arial"/>
          <w:sz w:val="24"/>
          <w:szCs w:val="24"/>
          <w:lang w:val="en" w:eastAsia="en-AU"/>
        </w:rPr>
        <w:t xml:space="preserve"> 02 9223 4677/ TTY: 9235 2674</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Location:</w:t>
      </w:r>
      <w:r w:rsidRPr="00BE70EC">
        <w:rPr>
          <w:rFonts w:ascii="Arial" w:hAnsi="Arial" w:cs="Arial"/>
          <w:sz w:val="24"/>
          <w:szCs w:val="24"/>
          <w:lang w:val="en" w:eastAsia="en-AU"/>
        </w:rPr>
        <w:t xml:space="preserve"> Sydney NSW </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Email:</w:t>
      </w:r>
      <w:r w:rsidRPr="00BE70EC">
        <w:rPr>
          <w:rFonts w:ascii="Arial" w:hAnsi="Arial" w:cs="Arial"/>
          <w:sz w:val="24"/>
          <w:szCs w:val="24"/>
          <w:lang w:val="en" w:eastAsia="en-AU"/>
        </w:rPr>
        <w:t xml:space="preserve"> </w:t>
      </w:r>
      <w:hyperlink r:id="rId25" w:history="1">
        <w:r w:rsidRPr="00BE70EC">
          <w:rPr>
            <w:rStyle w:val="Hyperlink"/>
            <w:rFonts w:ascii="Arial" w:hAnsi="Arial" w:cs="Arial"/>
            <w:color w:val="auto"/>
            <w:sz w:val="24"/>
            <w:szCs w:val="24"/>
            <w:lang w:val="en" w:eastAsia="en-AU"/>
          </w:rPr>
          <w:t>ag_adt@agd.nsw.gov.au</w:t>
        </w:r>
      </w:hyperlink>
      <w:r w:rsidRPr="00BE70EC">
        <w:rPr>
          <w:rFonts w:ascii="Arial" w:hAnsi="Arial" w:cs="Arial"/>
          <w:sz w:val="24"/>
          <w:szCs w:val="24"/>
          <w:lang w:val="en" w:eastAsia="en-AU"/>
        </w:rPr>
        <w:t xml:space="preserve"> </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Web:</w:t>
      </w:r>
      <w:r w:rsidRPr="00BE70EC">
        <w:rPr>
          <w:rFonts w:ascii="Arial" w:hAnsi="Arial" w:cs="Arial"/>
          <w:sz w:val="24"/>
          <w:szCs w:val="24"/>
          <w:lang w:val="en" w:eastAsia="en-AU"/>
        </w:rPr>
        <w:t xml:space="preserve"> </w:t>
      </w:r>
      <w:hyperlink r:id="rId26" w:history="1">
        <w:r w:rsidRPr="00BE70EC">
          <w:rPr>
            <w:rStyle w:val="Hyperlink"/>
            <w:rFonts w:ascii="Arial" w:hAnsi="Arial" w:cs="Arial"/>
            <w:color w:val="auto"/>
            <w:sz w:val="24"/>
            <w:szCs w:val="24"/>
            <w:lang w:val="en" w:eastAsia="en-AU"/>
          </w:rPr>
          <w:t>www.lawlink.nsw.gov.au/adt</w:t>
        </w:r>
      </w:hyperlink>
      <w:r w:rsidRPr="00BE70EC">
        <w:rPr>
          <w:rFonts w:ascii="Arial" w:hAnsi="Arial" w:cs="Arial"/>
          <w:sz w:val="24"/>
          <w:szCs w:val="24"/>
          <w:lang w:val="en" w:eastAsia="en-AU"/>
        </w:rPr>
        <w:t xml:space="preserve"> </w:t>
      </w:r>
    </w:p>
    <w:p w:rsidR="00315D67" w:rsidRPr="00BE70EC" w:rsidRDefault="00315D67"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Disability Access:</w:t>
      </w:r>
      <w:r w:rsidRPr="00BE70EC">
        <w:rPr>
          <w:rFonts w:ascii="Arial" w:hAnsi="Arial" w:cs="Arial"/>
          <w:sz w:val="24"/>
          <w:szCs w:val="24"/>
          <w:lang w:val="en" w:eastAsia="en-AU"/>
        </w:rPr>
        <w:t xml:space="preserve"> Yes (Lifts, accessible toilets)</w:t>
      </w:r>
    </w:p>
    <w:p w:rsidR="00315D67" w:rsidRPr="00BE70EC" w:rsidRDefault="00315D67" w:rsidP="00BE70EC">
      <w:pPr>
        <w:pStyle w:val="NoSpacing"/>
        <w:spacing w:after="200" w:line="360" w:lineRule="auto"/>
        <w:rPr>
          <w:rFonts w:ascii="Arial" w:hAnsi="Arial" w:cs="Arial"/>
          <w:b/>
          <w:sz w:val="24"/>
          <w:szCs w:val="24"/>
          <w:lang w:val="en" w:eastAsia="en-AU"/>
        </w:rPr>
      </w:pPr>
      <w:r w:rsidRPr="00BE70EC">
        <w:rPr>
          <w:rFonts w:ascii="Arial" w:hAnsi="Arial" w:cs="Arial"/>
          <w:b/>
          <w:sz w:val="24"/>
          <w:szCs w:val="24"/>
          <w:lang w:val="en" w:eastAsia="en-AU"/>
        </w:rPr>
        <w:t>NSW Ombudsman</w:t>
      </w:r>
    </w:p>
    <w:p w:rsidR="00315D67" w:rsidRPr="00BE70EC" w:rsidRDefault="00315D67" w:rsidP="00BE70EC">
      <w:pPr>
        <w:pStyle w:val="NoSpacing"/>
        <w:spacing w:after="200" w:line="360" w:lineRule="auto"/>
        <w:rPr>
          <w:rFonts w:ascii="Arial" w:hAnsi="Arial" w:cs="Arial"/>
          <w:sz w:val="24"/>
          <w:szCs w:val="24"/>
        </w:rPr>
      </w:pPr>
      <w:r w:rsidRPr="00BE70EC">
        <w:rPr>
          <w:rFonts w:ascii="Arial" w:hAnsi="Arial" w:cs="Arial"/>
          <w:sz w:val="24"/>
          <w:szCs w:val="24"/>
        </w:rPr>
        <w:lastRenderedPageBreak/>
        <w:t>The Ombudsman functions include dealing with complaints about the public sector and the provision of community services, oversight of the investigation of complaints, handling of allegations, and reviewing legislation. The NSW Ombudsman has a heap of resources, publication, training and guidelines on topics like complaints, service provision and child protection.</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Phone:</w:t>
      </w:r>
      <w:r w:rsidRPr="00BE70EC">
        <w:rPr>
          <w:rFonts w:ascii="Arial" w:hAnsi="Arial" w:cs="Arial"/>
          <w:sz w:val="24"/>
          <w:szCs w:val="24"/>
          <w:lang w:val="en" w:eastAsia="en-AU"/>
        </w:rPr>
        <w:t xml:space="preserve"> 02 9286 1000; Toll free: 1800 451 524; TTY: 02 9264 8050</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Location:</w:t>
      </w:r>
      <w:r w:rsidRPr="00BE70EC">
        <w:rPr>
          <w:rFonts w:ascii="Arial" w:hAnsi="Arial" w:cs="Arial"/>
          <w:sz w:val="24"/>
          <w:szCs w:val="24"/>
          <w:lang w:val="en" w:eastAsia="en-AU"/>
        </w:rPr>
        <w:t xml:space="preserve"> Sydney NSW </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Email:</w:t>
      </w:r>
      <w:r w:rsidRPr="00BE70EC">
        <w:rPr>
          <w:rFonts w:ascii="Arial" w:hAnsi="Arial" w:cs="Arial"/>
          <w:sz w:val="24"/>
          <w:szCs w:val="24"/>
          <w:lang w:val="en" w:eastAsia="en-AU"/>
        </w:rPr>
        <w:t xml:space="preserve"> </w:t>
      </w:r>
      <w:hyperlink r:id="rId27" w:history="1">
        <w:r w:rsidRPr="00BE70EC">
          <w:rPr>
            <w:rStyle w:val="Hyperlink"/>
            <w:rFonts w:ascii="Arial" w:hAnsi="Arial" w:cs="Arial"/>
            <w:color w:val="auto"/>
            <w:sz w:val="24"/>
            <w:szCs w:val="24"/>
            <w:lang w:val="en" w:eastAsia="en-AU"/>
          </w:rPr>
          <w:t>nsw.ombo@ombo.nsw.gov.au</w:t>
        </w:r>
      </w:hyperlink>
      <w:r w:rsidRPr="00BE70EC">
        <w:rPr>
          <w:rFonts w:ascii="Arial" w:hAnsi="Arial" w:cs="Arial"/>
          <w:sz w:val="24"/>
          <w:szCs w:val="24"/>
          <w:lang w:val="en" w:eastAsia="en-AU"/>
        </w:rPr>
        <w:t xml:space="preserve"> </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Web:</w:t>
      </w:r>
      <w:r w:rsidRPr="00BE70EC">
        <w:rPr>
          <w:rFonts w:ascii="Arial" w:hAnsi="Arial" w:cs="Arial"/>
          <w:sz w:val="24"/>
          <w:szCs w:val="24"/>
          <w:lang w:val="en" w:eastAsia="en-AU"/>
        </w:rPr>
        <w:t xml:space="preserve"> </w:t>
      </w:r>
      <w:hyperlink r:id="rId28" w:history="1">
        <w:r w:rsidRPr="00BE70EC">
          <w:rPr>
            <w:rStyle w:val="Hyperlink"/>
            <w:rFonts w:ascii="Arial" w:hAnsi="Arial" w:cs="Arial"/>
            <w:color w:val="auto"/>
            <w:sz w:val="24"/>
            <w:szCs w:val="24"/>
            <w:lang w:val="en" w:eastAsia="en-AU"/>
          </w:rPr>
          <w:t>www.ombo.nsw.gov.au</w:t>
        </w:r>
      </w:hyperlink>
      <w:r w:rsidRPr="00BE70EC">
        <w:rPr>
          <w:rFonts w:ascii="Arial" w:hAnsi="Arial" w:cs="Arial"/>
          <w:sz w:val="24"/>
          <w:szCs w:val="24"/>
          <w:lang w:val="en" w:eastAsia="en-AU"/>
        </w:rPr>
        <w:t xml:space="preserve"> </w:t>
      </w:r>
    </w:p>
    <w:p w:rsidR="00315D67" w:rsidRPr="00BE70EC" w:rsidRDefault="00315D67"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Disability Access:</w:t>
      </w:r>
      <w:r w:rsidRPr="00BE70EC">
        <w:rPr>
          <w:rFonts w:ascii="Arial" w:hAnsi="Arial" w:cs="Arial"/>
          <w:sz w:val="24"/>
          <w:szCs w:val="24"/>
          <w:lang w:val="en" w:eastAsia="en-AU"/>
        </w:rPr>
        <w:t xml:space="preserve"> Yes (lift, ramp, handrail, accessible toilets)</w:t>
      </w:r>
    </w:p>
    <w:p w:rsidR="00315D67" w:rsidRPr="00BE70EC" w:rsidRDefault="00315D67"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Public Interest Advocacy Centre</w:t>
      </w:r>
    </w:p>
    <w:p w:rsidR="00315D67" w:rsidRPr="00BE70EC" w:rsidRDefault="00315D67" w:rsidP="00BE70EC">
      <w:pPr>
        <w:pStyle w:val="NoSpacing"/>
        <w:spacing w:after="200" w:line="360" w:lineRule="auto"/>
        <w:rPr>
          <w:rFonts w:ascii="Arial" w:hAnsi="Arial" w:cs="Arial"/>
          <w:sz w:val="24"/>
          <w:szCs w:val="24"/>
          <w:lang w:val="en" w:eastAsia="en-AU"/>
        </w:rPr>
      </w:pPr>
      <w:r w:rsidRPr="00BE70EC">
        <w:rPr>
          <w:rFonts w:ascii="Arial" w:hAnsi="Arial" w:cs="Arial"/>
          <w:sz w:val="24"/>
          <w:szCs w:val="24"/>
          <w:lang w:val="en" w:eastAsia="en-AU"/>
        </w:rPr>
        <w:t>PIAC is an independent, non-profit legal and policy centre that makes strategic interventions in public interest matters to foster a fair, just and democratic society and to empower citizens, consumers and communities.</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Phone:</w:t>
      </w:r>
      <w:r w:rsidRPr="00BE70EC">
        <w:rPr>
          <w:rFonts w:ascii="Arial" w:hAnsi="Arial" w:cs="Arial"/>
          <w:sz w:val="24"/>
          <w:szCs w:val="24"/>
          <w:lang w:val="en" w:eastAsia="en-AU"/>
        </w:rPr>
        <w:t xml:space="preserve"> 02 8898 6500</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 xml:space="preserve">Location: </w:t>
      </w:r>
      <w:r w:rsidRPr="00BE70EC">
        <w:rPr>
          <w:rFonts w:ascii="Arial" w:hAnsi="Arial" w:cs="Arial"/>
          <w:sz w:val="24"/>
          <w:szCs w:val="24"/>
          <w:lang w:val="en" w:eastAsia="en-AU"/>
        </w:rPr>
        <w:t xml:space="preserve">Sydney NSW </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Email:</w:t>
      </w:r>
      <w:r w:rsidRPr="00BE70EC">
        <w:rPr>
          <w:rFonts w:ascii="Arial" w:hAnsi="Arial" w:cs="Arial"/>
          <w:sz w:val="24"/>
          <w:szCs w:val="24"/>
          <w:lang w:val="en" w:eastAsia="en-AU"/>
        </w:rPr>
        <w:t xml:space="preserve"> </w:t>
      </w:r>
      <w:hyperlink r:id="rId29" w:history="1">
        <w:r w:rsidRPr="00BE70EC">
          <w:rPr>
            <w:rStyle w:val="Hyperlink"/>
            <w:rFonts w:ascii="Arial" w:hAnsi="Arial" w:cs="Arial"/>
            <w:color w:val="auto"/>
            <w:sz w:val="24"/>
            <w:szCs w:val="24"/>
            <w:lang w:val="en" w:eastAsia="en-AU"/>
          </w:rPr>
          <w:t>piac@piac.asn.au</w:t>
        </w:r>
      </w:hyperlink>
      <w:r w:rsidRPr="00BE70EC">
        <w:rPr>
          <w:rFonts w:ascii="Arial" w:hAnsi="Arial" w:cs="Arial"/>
          <w:sz w:val="24"/>
          <w:szCs w:val="24"/>
          <w:lang w:val="en" w:eastAsia="en-AU"/>
        </w:rPr>
        <w:t xml:space="preserve"> </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Web:</w:t>
      </w:r>
      <w:r w:rsidRPr="00BE70EC">
        <w:rPr>
          <w:rFonts w:ascii="Arial" w:hAnsi="Arial" w:cs="Arial"/>
          <w:sz w:val="24"/>
          <w:szCs w:val="24"/>
          <w:lang w:val="en" w:eastAsia="en-AU"/>
        </w:rPr>
        <w:t xml:space="preserve"> </w:t>
      </w:r>
      <w:hyperlink r:id="rId30" w:history="1">
        <w:r w:rsidRPr="00BE70EC">
          <w:rPr>
            <w:rStyle w:val="Hyperlink"/>
            <w:rFonts w:ascii="Arial" w:hAnsi="Arial" w:cs="Arial"/>
            <w:color w:val="auto"/>
            <w:sz w:val="24"/>
            <w:szCs w:val="24"/>
            <w:lang w:val="en" w:eastAsia="en-AU"/>
          </w:rPr>
          <w:t>www.piac.asn.au</w:t>
        </w:r>
      </w:hyperlink>
      <w:r w:rsidRPr="00BE70EC">
        <w:rPr>
          <w:rFonts w:ascii="Arial" w:hAnsi="Arial" w:cs="Arial"/>
          <w:sz w:val="24"/>
          <w:szCs w:val="24"/>
          <w:lang w:val="en" w:eastAsia="en-AU"/>
        </w:rPr>
        <w:t xml:space="preserve"> </w:t>
      </w:r>
    </w:p>
    <w:p w:rsidR="00315D67" w:rsidRPr="00BE70EC" w:rsidRDefault="00315D67"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Disability Access:</w:t>
      </w:r>
      <w:r w:rsidRPr="00BE70EC">
        <w:rPr>
          <w:rFonts w:ascii="Arial" w:hAnsi="Arial" w:cs="Arial"/>
          <w:sz w:val="24"/>
          <w:szCs w:val="24"/>
          <w:lang w:val="en" w:eastAsia="en-AU"/>
        </w:rPr>
        <w:t xml:space="preserve"> Yes (Lift, accessible toilet)</w:t>
      </w:r>
    </w:p>
    <w:p w:rsidR="006B6A47" w:rsidRPr="00BE70EC" w:rsidRDefault="006660A4" w:rsidP="00BE70EC">
      <w:pPr>
        <w:spacing w:line="360" w:lineRule="auto"/>
        <w:rPr>
          <w:rFonts w:ascii="Arial" w:hAnsi="Arial" w:cs="Arial"/>
          <w:b/>
          <w:sz w:val="28"/>
          <w:szCs w:val="28"/>
        </w:rPr>
      </w:pPr>
      <w:r w:rsidRPr="00BE70EC">
        <w:rPr>
          <w:rFonts w:ascii="Arial" w:hAnsi="Arial" w:cs="Arial"/>
          <w:b/>
          <w:sz w:val="28"/>
          <w:szCs w:val="28"/>
        </w:rPr>
        <w:t>Aboriginal and Torres Strait Islander Rights and Legal Organisations</w:t>
      </w:r>
    </w:p>
    <w:p w:rsidR="006660A4" w:rsidRPr="00BE70EC" w:rsidRDefault="006660A4" w:rsidP="00BE70EC">
      <w:pPr>
        <w:pStyle w:val="NoSpacing"/>
        <w:spacing w:after="200" w:line="360" w:lineRule="auto"/>
        <w:rPr>
          <w:rFonts w:ascii="Arial" w:hAnsi="Arial" w:cs="Arial"/>
          <w:b/>
          <w:sz w:val="24"/>
          <w:szCs w:val="24"/>
        </w:rPr>
      </w:pPr>
      <w:r w:rsidRPr="00BE70EC">
        <w:rPr>
          <w:rFonts w:ascii="Arial" w:hAnsi="Arial" w:cs="Arial"/>
          <w:b/>
          <w:sz w:val="24"/>
          <w:szCs w:val="24"/>
        </w:rPr>
        <w:t>Aboriginal Legal Services NSW/ ACT</w:t>
      </w:r>
    </w:p>
    <w:p w:rsidR="006660A4" w:rsidRPr="00BE70EC" w:rsidRDefault="006B6A47" w:rsidP="00BE70EC">
      <w:pPr>
        <w:pStyle w:val="NoSpacing"/>
        <w:spacing w:after="200" w:line="360" w:lineRule="auto"/>
        <w:rPr>
          <w:rFonts w:ascii="Arial" w:hAnsi="Arial" w:cs="Arial"/>
          <w:sz w:val="24"/>
          <w:szCs w:val="24"/>
          <w:lang w:val="en" w:eastAsia="en-AU"/>
        </w:rPr>
      </w:pPr>
      <w:r w:rsidRPr="00BE70EC">
        <w:rPr>
          <w:rFonts w:ascii="Arial" w:hAnsi="Arial" w:cs="Arial"/>
          <w:sz w:val="24"/>
          <w:szCs w:val="24"/>
          <w:lang w:val="en" w:eastAsia="en-AU"/>
        </w:rPr>
        <w:t>ALS provides f</w:t>
      </w:r>
      <w:r w:rsidR="006660A4" w:rsidRPr="00BE70EC">
        <w:rPr>
          <w:rFonts w:ascii="Arial" w:hAnsi="Arial" w:cs="Arial"/>
          <w:sz w:val="24"/>
          <w:szCs w:val="24"/>
          <w:lang w:val="en" w:eastAsia="en-AU"/>
        </w:rPr>
        <w:t>ree advice and representation for Aborigina</w:t>
      </w:r>
      <w:r w:rsidRPr="00BE70EC">
        <w:rPr>
          <w:rFonts w:ascii="Arial" w:hAnsi="Arial" w:cs="Arial"/>
          <w:sz w:val="24"/>
          <w:szCs w:val="24"/>
          <w:lang w:val="en" w:eastAsia="en-AU"/>
        </w:rPr>
        <w:t>l and Torres Strait Islanders in all matters (</w:t>
      </w:r>
      <w:r w:rsidR="006660A4" w:rsidRPr="00BE70EC">
        <w:rPr>
          <w:rFonts w:ascii="Arial" w:hAnsi="Arial" w:cs="Arial"/>
          <w:sz w:val="24"/>
          <w:szCs w:val="24"/>
          <w:lang w:val="en" w:eastAsia="en-AU"/>
        </w:rPr>
        <w:t>civil, criminal and family law</w:t>
      </w:r>
      <w:r w:rsidRPr="00BE70EC">
        <w:rPr>
          <w:rFonts w:ascii="Arial" w:hAnsi="Arial" w:cs="Arial"/>
          <w:sz w:val="24"/>
          <w:szCs w:val="24"/>
          <w:lang w:val="en" w:eastAsia="en-AU"/>
        </w:rPr>
        <w:t>)</w:t>
      </w:r>
      <w:r w:rsidR="006660A4" w:rsidRPr="00BE70EC">
        <w:rPr>
          <w:rFonts w:ascii="Arial" w:hAnsi="Arial" w:cs="Arial"/>
          <w:sz w:val="24"/>
          <w:szCs w:val="24"/>
          <w:lang w:val="en" w:eastAsia="en-AU"/>
        </w:rPr>
        <w:t>.</w:t>
      </w:r>
    </w:p>
    <w:p w:rsidR="006660A4" w:rsidRPr="00BE70EC" w:rsidRDefault="006660A4" w:rsidP="00BE70EC">
      <w:pPr>
        <w:pStyle w:val="NoSpacing"/>
        <w:spacing w:line="360" w:lineRule="auto"/>
        <w:rPr>
          <w:rFonts w:ascii="Arial" w:hAnsi="Arial" w:cs="Arial"/>
          <w:sz w:val="24"/>
          <w:szCs w:val="24"/>
        </w:rPr>
      </w:pPr>
      <w:r w:rsidRPr="00BE70EC">
        <w:rPr>
          <w:rFonts w:ascii="Arial" w:hAnsi="Arial" w:cs="Arial"/>
          <w:b/>
          <w:sz w:val="24"/>
          <w:szCs w:val="24"/>
        </w:rPr>
        <w:t>Phone:</w:t>
      </w:r>
      <w:r w:rsidRPr="00BE70EC">
        <w:rPr>
          <w:rFonts w:ascii="Arial" w:hAnsi="Arial" w:cs="Arial"/>
          <w:sz w:val="24"/>
          <w:szCs w:val="24"/>
        </w:rPr>
        <w:t xml:space="preserve"> 02 8303 6600; 1800 765 767 (crime); 1800 733 233 (care)</w:t>
      </w:r>
    </w:p>
    <w:p w:rsidR="006660A4" w:rsidRPr="00BE70EC" w:rsidRDefault="006660A4" w:rsidP="00BE70EC">
      <w:pPr>
        <w:pStyle w:val="NoSpacing"/>
        <w:spacing w:line="360" w:lineRule="auto"/>
        <w:rPr>
          <w:rFonts w:ascii="Arial" w:hAnsi="Arial" w:cs="Arial"/>
          <w:sz w:val="24"/>
          <w:szCs w:val="24"/>
        </w:rPr>
      </w:pPr>
      <w:r w:rsidRPr="00BE70EC">
        <w:rPr>
          <w:rFonts w:ascii="Arial" w:hAnsi="Arial" w:cs="Arial"/>
          <w:b/>
          <w:sz w:val="24"/>
          <w:szCs w:val="24"/>
        </w:rPr>
        <w:t>Location</w:t>
      </w:r>
      <w:r w:rsidR="008F0738" w:rsidRPr="00BE70EC">
        <w:rPr>
          <w:rFonts w:ascii="Arial" w:hAnsi="Arial" w:cs="Arial"/>
          <w:b/>
          <w:sz w:val="24"/>
          <w:szCs w:val="24"/>
        </w:rPr>
        <w:t>:</w:t>
      </w:r>
      <w:r w:rsidR="008F0738" w:rsidRPr="00BE70EC">
        <w:rPr>
          <w:rFonts w:ascii="Arial" w:hAnsi="Arial" w:cs="Arial"/>
          <w:sz w:val="24"/>
          <w:szCs w:val="24"/>
        </w:rPr>
        <w:t xml:space="preserve"> Redfern NSW</w:t>
      </w:r>
    </w:p>
    <w:p w:rsidR="008F0738" w:rsidRPr="00BE70EC" w:rsidRDefault="006660A4" w:rsidP="00BE70EC">
      <w:pPr>
        <w:pStyle w:val="NoSpacing"/>
        <w:spacing w:line="360" w:lineRule="auto"/>
        <w:rPr>
          <w:rFonts w:ascii="Arial" w:hAnsi="Arial" w:cs="Arial"/>
          <w:sz w:val="24"/>
          <w:szCs w:val="24"/>
        </w:rPr>
      </w:pPr>
      <w:r w:rsidRPr="00BE70EC">
        <w:rPr>
          <w:rFonts w:ascii="Arial" w:hAnsi="Arial" w:cs="Arial"/>
          <w:b/>
          <w:sz w:val="24"/>
          <w:szCs w:val="24"/>
        </w:rPr>
        <w:t>Email:</w:t>
      </w:r>
      <w:r w:rsidRPr="00BE70EC">
        <w:rPr>
          <w:rFonts w:ascii="Arial" w:hAnsi="Arial" w:cs="Arial"/>
          <w:sz w:val="24"/>
          <w:szCs w:val="24"/>
        </w:rPr>
        <w:t xml:space="preserve"> </w:t>
      </w:r>
      <w:hyperlink r:id="rId31" w:history="1">
        <w:r w:rsidR="00FA4F9A" w:rsidRPr="00BE70EC">
          <w:rPr>
            <w:rStyle w:val="Hyperlink"/>
            <w:rFonts w:ascii="Arial" w:hAnsi="Arial" w:cs="Arial"/>
            <w:color w:val="auto"/>
            <w:sz w:val="24"/>
            <w:szCs w:val="24"/>
          </w:rPr>
          <w:t>info@alsnswact.org.au</w:t>
        </w:r>
      </w:hyperlink>
      <w:r w:rsidR="00FA4F9A" w:rsidRPr="00BE70EC">
        <w:rPr>
          <w:rFonts w:ascii="Arial" w:hAnsi="Arial" w:cs="Arial"/>
          <w:sz w:val="24"/>
          <w:szCs w:val="24"/>
        </w:rPr>
        <w:t xml:space="preserve"> </w:t>
      </w:r>
      <w:r w:rsidR="00FA4F9A" w:rsidRPr="00BE70EC">
        <w:rPr>
          <w:rStyle w:val="Hyperlink"/>
          <w:rFonts w:ascii="Arial" w:hAnsi="Arial" w:cs="Arial"/>
          <w:color w:val="auto"/>
          <w:sz w:val="24"/>
          <w:szCs w:val="24"/>
          <w:u w:val="none"/>
        </w:rPr>
        <w:t xml:space="preserve"> </w:t>
      </w:r>
      <w:r w:rsidR="002B59BB" w:rsidRPr="00BE70EC">
        <w:rPr>
          <w:rFonts w:ascii="Arial" w:hAnsi="Arial" w:cs="Arial"/>
          <w:sz w:val="24"/>
          <w:szCs w:val="24"/>
        </w:rPr>
        <w:t xml:space="preserve"> </w:t>
      </w:r>
    </w:p>
    <w:p w:rsidR="008F0738" w:rsidRPr="00BE70EC" w:rsidRDefault="008F0738" w:rsidP="00BE70EC">
      <w:pPr>
        <w:pStyle w:val="NoSpacing"/>
        <w:spacing w:line="360" w:lineRule="auto"/>
        <w:rPr>
          <w:rFonts w:ascii="Arial" w:hAnsi="Arial" w:cs="Arial"/>
          <w:sz w:val="24"/>
          <w:szCs w:val="24"/>
        </w:rPr>
      </w:pPr>
      <w:r w:rsidRPr="00BE70EC">
        <w:rPr>
          <w:rFonts w:ascii="Arial" w:hAnsi="Arial" w:cs="Arial"/>
          <w:b/>
          <w:sz w:val="24"/>
          <w:szCs w:val="24"/>
        </w:rPr>
        <w:t>W</w:t>
      </w:r>
      <w:r w:rsidR="006660A4" w:rsidRPr="00BE70EC">
        <w:rPr>
          <w:rFonts w:ascii="Arial" w:hAnsi="Arial" w:cs="Arial"/>
          <w:b/>
          <w:sz w:val="24"/>
          <w:szCs w:val="24"/>
        </w:rPr>
        <w:t>eb:</w:t>
      </w:r>
      <w:r w:rsidR="006660A4" w:rsidRPr="00BE70EC">
        <w:rPr>
          <w:rFonts w:ascii="Arial" w:hAnsi="Arial" w:cs="Arial"/>
          <w:sz w:val="24"/>
          <w:szCs w:val="24"/>
        </w:rPr>
        <w:t xml:space="preserve"> </w:t>
      </w:r>
      <w:hyperlink r:id="rId32" w:history="1">
        <w:r w:rsidR="00FA4F9A" w:rsidRPr="00BE70EC">
          <w:rPr>
            <w:rStyle w:val="Hyperlink"/>
            <w:rFonts w:ascii="Arial" w:hAnsi="Arial" w:cs="Arial"/>
            <w:color w:val="auto"/>
            <w:sz w:val="24"/>
            <w:szCs w:val="24"/>
          </w:rPr>
          <w:t>www.alsnswact.org.au</w:t>
        </w:r>
      </w:hyperlink>
      <w:r w:rsidR="00FA4F9A" w:rsidRPr="00BE70EC">
        <w:rPr>
          <w:rFonts w:ascii="Arial" w:hAnsi="Arial" w:cs="Arial"/>
          <w:sz w:val="24"/>
          <w:szCs w:val="24"/>
        </w:rPr>
        <w:t xml:space="preserve"> </w:t>
      </w:r>
    </w:p>
    <w:p w:rsidR="002B59BB" w:rsidRPr="00BE70EC" w:rsidRDefault="006660A4" w:rsidP="00BE70EC">
      <w:pPr>
        <w:pStyle w:val="NoSpacing"/>
        <w:spacing w:after="200" w:line="360" w:lineRule="auto"/>
        <w:rPr>
          <w:rFonts w:ascii="Arial" w:hAnsi="Arial" w:cs="Arial"/>
          <w:sz w:val="24"/>
          <w:szCs w:val="24"/>
        </w:rPr>
      </w:pPr>
      <w:r w:rsidRPr="00BE70EC">
        <w:rPr>
          <w:rFonts w:ascii="Arial" w:hAnsi="Arial" w:cs="Arial"/>
          <w:b/>
          <w:sz w:val="24"/>
          <w:szCs w:val="24"/>
        </w:rPr>
        <w:t>Disability Access:</w:t>
      </w:r>
      <w:r w:rsidRPr="00BE70EC">
        <w:rPr>
          <w:rFonts w:ascii="Arial" w:hAnsi="Arial" w:cs="Arial"/>
          <w:sz w:val="24"/>
          <w:szCs w:val="24"/>
        </w:rPr>
        <w:t xml:space="preserve"> Yes (lift)</w:t>
      </w:r>
    </w:p>
    <w:p w:rsidR="002B59BB" w:rsidRPr="00BE70EC" w:rsidRDefault="002B59BB" w:rsidP="00BE70EC">
      <w:pPr>
        <w:pStyle w:val="NoSpacing"/>
        <w:spacing w:after="200" w:line="360" w:lineRule="auto"/>
        <w:rPr>
          <w:rFonts w:ascii="Arial" w:hAnsi="Arial" w:cs="Arial"/>
          <w:b/>
          <w:sz w:val="24"/>
          <w:szCs w:val="24"/>
        </w:rPr>
      </w:pPr>
      <w:r w:rsidRPr="00BE70EC">
        <w:rPr>
          <w:rFonts w:ascii="Arial" w:hAnsi="Arial" w:cs="Arial"/>
          <w:b/>
          <w:sz w:val="24"/>
          <w:szCs w:val="24"/>
        </w:rPr>
        <w:lastRenderedPageBreak/>
        <w:t>Anti-Discrimination Board of NSW Aboriginal and Torres Strait Islander Outreach Team</w:t>
      </w:r>
    </w:p>
    <w:p w:rsidR="002B59BB" w:rsidRPr="00BE70EC" w:rsidRDefault="00FA13FB" w:rsidP="00BE70EC">
      <w:pPr>
        <w:pStyle w:val="NoSpacing"/>
        <w:spacing w:after="200" w:line="360" w:lineRule="auto"/>
        <w:rPr>
          <w:rFonts w:ascii="Arial" w:hAnsi="Arial" w:cs="Arial"/>
          <w:sz w:val="24"/>
          <w:szCs w:val="24"/>
          <w:lang w:val="en" w:eastAsia="en-AU"/>
        </w:rPr>
      </w:pPr>
      <w:r w:rsidRPr="00BE70EC">
        <w:rPr>
          <w:rFonts w:ascii="Arial" w:hAnsi="Arial" w:cs="Arial"/>
          <w:sz w:val="24"/>
          <w:szCs w:val="24"/>
          <w:lang w:val="en" w:eastAsia="en-AU"/>
        </w:rPr>
        <w:t>The te</w:t>
      </w:r>
      <w:r w:rsidR="002B59BB" w:rsidRPr="00BE70EC">
        <w:rPr>
          <w:rFonts w:ascii="Arial" w:hAnsi="Arial" w:cs="Arial"/>
          <w:sz w:val="24"/>
          <w:szCs w:val="24"/>
          <w:lang w:val="en" w:eastAsia="en-AU"/>
        </w:rPr>
        <w:t>am help</w:t>
      </w:r>
      <w:r w:rsidRPr="00BE70EC">
        <w:rPr>
          <w:rFonts w:ascii="Arial" w:hAnsi="Arial" w:cs="Arial"/>
          <w:sz w:val="24"/>
          <w:szCs w:val="24"/>
          <w:lang w:val="en" w:eastAsia="en-AU"/>
        </w:rPr>
        <w:t>s</w:t>
      </w:r>
      <w:r w:rsidR="002B59BB" w:rsidRPr="00BE70EC">
        <w:rPr>
          <w:rFonts w:ascii="Arial" w:hAnsi="Arial" w:cs="Arial"/>
          <w:sz w:val="24"/>
          <w:szCs w:val="24"/>
          <w:lang w:val="en" w:eastAsia="en-AU"/>
        </w:rPr>
        <w:t xml:space="preserve"> the Aboriginal and Torres Strait Islander community to understand the NSW Anti-Discrimination Act by letting them know what their rights and resp</w:t>
      </w:r>
      <w:r w:rsidRPr="00BE70EC">
        <w:rPr>
          <w:rFonts w:ascii="Arial" w:hAnsi="Arial" w:cs="Arial"/>
          <w:sz w:val="24"/>
          <w:szCs w:val="24"/>
          <w:lang w:val="en" w:eastAsia="en-AU"/>
        </w:rPr>
        <w:t>onsibilities are under the Act, through</w:t>
      </w:r>
      <w:r w:rsidR="002B59BB" w:rsidRPr="00BE70EC">
        <w:rPr>
          <w:rFonts w:ascii="Arial" w:hAnsi="Arial" w:cs="Arial"/>
          <w:sz w:val="24"/>
          <w:szCs w:val="24"/>
          <w:lang w:val="en" w:eastAsia="en-AU"/>
        </w:rPr>
        <w:t xml:space="preserve"> running </w:t>
      </w:r>
      <w:r w:rsidR="006B6A47" w:rsidRPr="00BE70EC">
        <w:rPr>
          <w:rFonts w:ascii="Arial" w:hAnsi="Arial" w:cs="Arial"/>
          <w:sz w:val="24"/>
          <w:szCs w:val="24"/>
          <w:lang w:val="en" w:eastAsia="en-AU"/>
        </w:rPr>
        <w:t xml:space="preserve">training sessions. The </w:t>
      </w:r>
      <w:r w:rsidR="00315D67" w:rsidRPr="00BE70EC">
        <w:rPr>
          <w:rFonts w:ascii="Arial" w:hAnsi="Arial" w:cs="Arial"/>
          <w:sz w:val="24"/>
          <w:szCs w:val="24"/>
          <w:lang w:val="en" w:eastAsia="en-AU"/>
        </w:rPr>
        <w:t>team investigates</w:t>
      </w:r>
      <w:r w:rsidR="002B59BB" w:rsidRPr="00BE70EC">
        <w:rPr>
          <w:rFonts w:ascii="Arial" w:hAnsi="Arial" w:cs="Arial"/>
          <w:sz w:val="24"/>
          <w:szCs w:val="24"/>
          <w:lang w:val="en" w:eastAsia="en-AU"/>
        </w:rPr>
        <w:t xml:space="preserve"> and conciliate</w:t>
      </w:r>
      <w:r w:rsidR="00315D67" w:rsidRPr="00BE70EC">
        <w:rPr>
          <w:rFonts w:ascii="Arial" w:hAnsi="Arial" w:cs="Arial"/>
          <w:sz w:val="24"/>
          <w:szCs w:val="24"/>
          <w:lang w:val="en" w:eastAsia="en-AU"/>
        </w:rPr>
        <w:t>s</w:t>
      </w:r>
      <w:r w:rsidR="002B59BB" w:rsidRPr="00BE70EC">
        <w:rPr>
          <w:rFonts w:ascii="Arial" w:hAnsi="Arial" w:cs="Arial"/>
          <w:sz w:val="24"/>
          <w:szCs w:val="24"/>
          <w:lang w:val="en" w:eastAsia="en-AU"/>
        </w:rPr>
        <w:t xml:space="preserve"> complaints by Aboriginal and Torres Strait Islander people within NSW</w:t>
      </w:r>
      <w:r w:rsidR="008F0738" w:rsidRPr="00BE70EC">
        <w:rPr>
          <w:rFonts w:ascii="Arial" w:hAnsi="Arial" w:cs="Arial"/>
          <w:sz w:val="24"/>
          <w:szCs w:val="24"/>
          <w:lang w:val="en" w:eastAsia="en-AU"/>
        </w:rPr>
        <w:t>.</w:t>
      </w:r>
    </w:p>
    <w:p w:rsidR="002B59BB" w:rsidRPr="00BE70EC" w:rsidRDefault="002B59BB" w:rsidP="00BE70EC">
      <w:pPr>
        <w:pStyle w:val="NoSpacing"/>
        <w:spacing w:line="360" w:lineRule="auto"/>
        <w:rPr>
          <w:rFonts w:ascii="Arial" w:hAnsi="Arial" w:cs="Arial"/>
          <w:sz w:val="24"/>
          <w:szCs w:val="24"/>
        </w:rPr>
      </w:pPr>
      <w:r w:rsidRPr="00BE70EC">
        <w:rPr>
          <w:rFonts w:ascii="Arial" w:hAnsi="Arial" w:cs="Arial"/>
          <w:b/>
          <w:sz w:val="24"/>
          <w:szCs w:val="24"/>
        </w:rPr>
        <w:t>Phone:</w:t>
      </w:r>
      <w:r w:rsidRPr="00BE70EC">
        <w:rPr>
          <w:rFonts w:ascii="Arial" w:hAnsi="Arial" w:cs="Arial"/>
          <w:sz w:val="24"/>
          <w:szCs w:val="24"/>
        </w:rPr>
        <w:t xml:space="preserve"> 1800 670 812</w:t>
      </w:r>
    </w:p>
    <w:p w:rsidR="002B59BB" w:rsidRPr="00BE70EC" w:rsidRDefault="002B59BB" w:rsidP="00BE70EC">
      <w:pPr>
        <w:pStyle w:val="NoSpacing"/>
        <w:spacing w:line="360" w:lineRule="auto"/>
        <w:rPr>
          <w:rFonts w:ascii="Arial" w:hAnsi="Arial" w:cs="Arial"/>
          <w:sz w:val="24"/>
          <w:szCs w:val="24"/>
        </w:rPr>
      </w:pPr>
      <w:r w:rsidRPr="00BE70EC">
        <w:rPr>
          <w:rFonts w:ascii="Arial" w:hAnsi="Arial" w:cs="Arial"/>
          <w:b/>
          <w:sz w:val="24"/>
          <w:szCs w:val="24"/>
        </w:rPr>
        <w:t>Location:</w:t>
      </w:r>
      <w:r w:rsidRPr="00BE70EC">
        <w:rPr>
          <w:rFonts w:ascii="Arial" w:hAnsi="Arial" w:cs="Arial"/>
          <w:sz w:val="24"/>
          <w:szCs w:val="24"/>
        </w:rPr>
        <w:t xml:space="preserve"> Sydney NSW </w:t>
      </w:r>
    </w:p>
    <w:p w:rsidR="002B59BB" w:rsidRPr="00BE70EC" w:rsidRDefault="002B59BB" w:rsidP="00BE70EC">
      <w:pPr>
        <w:pStyle w:val="NoSpacing"/>
        <w:spacing w:line="360" w:lineRule="auto"/>
        <w:rPr>
          <w:rFonts w:ascii="Arial" w:hAnsi="Arial" w:cs="Arial"/>
          <w:sz w:val="24"/>
          <w:szCs w:val="24"/>
        </w:rPr>
      </w:pPr>
      <w:r w:rsidRPr="00BE70EC">
        <w:rPr>
          <w:rFonts w:ascii="Arial" w:hAnsi="Arial" w:cs="Arial"/>
          <w:b/>
          <w:sz w:val="24"/>
          <w:szCs w:val="24"/>
        </w:rPr>
        <w:t>Email:</w:t>
      </w:r>
      <w:r w:rsidRPr="00BE70EC">
        <w:rPr>
          <w:rFonts w:ascii="Arial" w:hAnsi="Arial" w:cs="Arial"/>
          <w:sz w:val="24"/>
          <w:szCs w:val="24"/>
        </w:rPr>
        <w:t xml:space="preserve"> </w:t>
      </w:r>
      <w:hyperlink r:id="rId33" w:history="1">
        <w:r w:rsidRPr="00BE70EC">
          <w:rPr>
            <w:rStyle w:val="Hyperlink"/>
            <w:rFonts w:ascii="Arial" w:hAnsi="Arial" w:cs="Arial"/>
            <w:color w:val="auto"/>
            <w:sz w:val="24"/>
            <w:szCs w:val="24"/>
          </w:rPr>
          <w:t>adbcontact@adg.nsw.gov.au</w:t>
        </w:r>
      </w:hyperlink>
      <w:r w:rsidRPr="00BE70EC">
        <w:rPr>
          <w:rFonts w:ascii="Arial" w:hAnsi="Arial" w:cs="Arial"/>
          <w:sz w:val="24"/>
          <w:szCs w:val="24"/>
        </w:rPr>
        <w:t xml:space="preserve"> </w:t>
      </w:r>
    </w:p>
    <w:p w:rsidR="002B59BB" w:rsidRPr="00BE70EC" w:rsidRDefault="002B59BB" w:rsidP="00BE70EC">
      <w:pPr>
        <w:pStyle w:val="NoSpacing"/>
        <w:spacing w:line="360" w:lineRule="auto"/>
        <w:rPr>
          <w:rFonts w:ascii="Arial" w:hAnsi="Arial" w:cs="Arial"/>
          <w:sz w:val="24"/>
          <w:szCs w:val="24"/>
        </w:rPr>
      </w:pPr>
      <w:r w:rsidRPr="00BE70EC">
        <w:rPr>
          <w:rFonts w:ascii="Arial" w:hAnsi="Arial" w:cs="Arial"/>
          <w:b/>
          <w:sz w:val="24"/>
          <w:szCs w:val="24"/>
        </w:rPr>
        <w:t>Web:</w:t>
      </w:r>
      <w:r w:rsidRPr="00BE70EC">
        <w:rPr>
          <w:rFonts w:ascii="Arial" w:hAnsi="Arial" w:cs="Arial"/>
          <w:sz w:val="24"/>
          <w:szCs w:val="24"/>
        </w:rPr>
        <w:t xml:space="preserve"> </w:t>
      </w:r>
      <w:hyperlink r:id="rId34" w:history="1">
        <w:r w:rsidRPr="00BE70EC">
          <w:rPr>
            <w:rStyle w:val="Hyperlink"/>
            <w:rFonts w:ascii="Arial" w:hAnsi="Arial" w:cs="Arial"/>
            <w:color w:val="auto"/>
            <w:sz w:val="24"/>
            <w:szCs w:val="24"/>
          </w:rPr>
          <w:t>www.lawlink.nsw.gov.au</w:t>
        </w:r>
      </w:hyperlink>
      <w:r w:rsidRPr="00BE70EC">
        <w:rPr>
          <w:rFonts w:ascii="Arial" w:hAnsi="Arial" w:cs="Arial"/>
          <w:sz w:val="24"/>
          <w:szCs w:val="24"/>
        </w:rPr>
        <w:t xml:space="preserve"> </w:t>
      </w:r>
    </w:p>
    <w:p w:rsidR="002B59BB" w:rsidRPr="00BE70EC" w:rsidRDefault="00FA4F9A" w:rsidP="00BE70EC">
      <w:pPr>
        <w:pStyle w:val="NoSpacing"/>
        <w:spacing w:after="200" w:line="360" w:lineRule="auto"/>
        <w:rPr>
          <w:rFonts w:ascii="Arial" w:hAnsi="Arial" w:cs="Arial"/>
          <w:sz w:val="24"/>
          <w:szCs w:val="24"/>
        </w:rPr>
      </w:pPr>
      <w:r w:rsidRPr="00BE70EC">
        <w:rPr>
          <w:rFonts w:ascii="Arial" w:hAnsi="Arial" w:cs="Arial"/>
          <w:b/>
          <w:sz w:val="24"/>
          <w:szCs w:val="24"/>
        </w:rPr>
        <w:t xml:space="preserve">Disability Access: </w:t>
      </w:r>
      <w:r w:rsidRPr="00BE70EC">
        <w:rPr>
          <w:rFonts w:ascii="Arial" w:hAnsi="Arial" w:cs="Arial"/>
          <w:sz w:val="24"/>
          <w:szCs w:val="24"/>
        </w:rPr>
        <w:t>Unknown</w:t>
      </w:r>
    </w:p>
    <w:p w:rsidR="002B59BB" w:rsidRPr="00BE70EC" w:rsidRDefault="002B59BB" w:rsidP="00BE70EC">
      <w:pPr>
        <w:pStyle w:val="NoSpacing"/>
        <w:spacing w:after="200" w:line="360" w:lineRule="auto"/>
        <w:rPr>
          <w:rFonts w:ascii="Arial" w:hAnsi="Arial" w:cs="Arial"/>
          <w:b/>
          <w:sz w:val="24"/>
          <w:szCs w:val="24"/>
        </w:rPr>
      </w:pPr>
      <w:r w:rsidRPr="00BE70EC">
        <w:rPr>
          <w:rFonts w:ascii="Arial" w:hAnsi="Arial" w:cs="Arial"/>
          <w:b/>
          <w:sz w:val="24"/>
          <w:szCs w:val="24"/>
        </w:rPr>
        <w:t xml:space="preserve">NSW Aboriginal Land Council </w:t>
      </w:r>
    </w:p>
    <w:p w:rsidR="002B59BB" w:rsidRPr="00BE70EC" w:rsidRDefault="002B59BB" w:rsidP="00BE70EC">
      <w:pPr>
        <w:pStyle w:val="NoSpacing"/>
        <w:spacing w:after="200" w:line="360" w:lineRule="auto"/>
        <w:rPr>
          <w:rFonts w:ascii="Arial" w:hAnsi="Arial" w:cs="Arial"/>
          <w:sz w:val="24"/>
          <w:szCs w:val="24"/>
          <w:lang w:val="en" w:eastAsia="en-AU"/>
        </w:rPr>
      </w:pPr>
      <w:r w:rsidRPr="00BE70EC">
        <w:rPr>
          <w:rFonts w:ascii="Arial" w:hAnsi="Arial" w:cs="Arial"/>
          <w:sz w:val="24"/>
          <w:szCs w:val="24"/>
          <w:lang w:val="en" w:eastAsia="en-AU"/>
        </w:rPr>
        <w:t>NSW Aboriginal Land Council is a self-funding, statutory authority established under the Land Rights Act 1983 (NSW). It is responsible for protecting and promoting the rights and interests of Indigenous people of NSW.</w:t>
      </w:r>
    </w:p>
    <w:p w:rsidR="00FA4F9A" w:rsidRPr="00BE70EC" w:rsidRDefault="002B59BB" w:rsidP="00BE70EC">
      <w:pPr>
        <w:pStyle w:val="NoSpacing"/>
        <w:spacing w:line="360" w:lineRule="auto"/>
        <w:rPr>
          <w:rFonts w:ascii="Arial" w:hAnsi="Arial" w:cs="Arial"/>
          <w:sz w:val="24"/>
          <w:szCs w:val="24"/>
        </w:rPr>
      </w:pPr>
      <w:r w:rsidRPr="00BE70EC">
        <w:rPr>
          <w:rFonts w:ascii="Arial" w:hAnsi="Arial" w:cs="Arial"/>
          <w:b/>
          <w:sz w:val="24"/>
          <w:szCs w:val="24"/>
        </w:rPr>
        <w:t>Phone:</w:t>
      </w:r>
      <w:r w:rsidR="00FA4F9A" w:rsidRPr="00BE70EC">
        <w:rPr>
          <w:rFonts w:ascii="Arial" w:hAnsi="Arial" w:cs="Arial"/>
          <w:sz w:val="24"/>
          <w:szCs w:val="24"/>
        </w:rPr>
        <w:t xml:space="preserve"> 02 9689 4444</w:t>
      </w:r>
    </w:p>
    <w:p w:rsidR="002B59BB" w:rsidRPr="00BE70EC" w:rsidRDefault="002B59BB" w:rsidP="00BE70EC">
      <w:pPr>
        <w:pStyle w:val="NoSpacing"/>
        <w:spacing w:line="360" w:lineRule="auto"/>
        <w:rPr>
          <w:rFonts w:ascii="Arial" w:hAnsi="Arial" w:cs="Arial"/>
          <w:sz w:val="24"/>
          <w:szCs w:val="24"/>
        </w:rPr>
      </w:pPr>
      <w:r w:rsidRPr="00BE70EC">
        <w:rPr>
          <w:rFonts w:ascii="Arial" w:hAnsi="Arial" w:cs="Arial"/>
          <w:b/>
          <w:sz w:val="24"/>
          <w:szCs w:val="24"/>
        </w:rPr>
        <w:t xml:space="preserve">Location: </w:t>
      </w:r>
      <w:r w:rsidR="00FA4F9A" w:rsidRPr="00BE70EC">
        <w:rPr>
          <w:rFonts w:ascii="Arial" w:hAnsi="Arial" w:cs="Arial"/>
          <w:sz w:val="24"/>
          <w:szCs w:val="24"/>
        </w:rPr>
        <w:t xml:space="preserve">Parramatta </w:t>
      </w:r>
      <w:r w:rsidRPr="00BE70EC">
        <w:rPr>
          <w:rFonts w:ascii="Arial" w:hAnsi="Arial" w:cs="Arial"/>
          <w:sz w:val="24"/>
          <w:szCs w:val="24"/>
        </w:rPr>
        <w:t xml:space="preserve">NSW </w:t>
      </w:r>
    </w:p>
    <w:p w:rsidR="002B59BB" w:rsidRPr="00BE70EC" w:rsidRDefault="002B59BB" w:rsidP="00BE70EC">
      <w:pPr>
        <w:pStyle w:val="NoSpacing"/>
        <w:spacing w:line="360" w:lineRule="auto"/>
        <w:rPr>
          <w:rFonts w:ascii="Arial" w:hAnsi="Arial" w:cs="Arial"/>
          <w:sz w:val="24"/>
          <w:szCs w:val="24"/>
        </w:rPr>
      </w:pPr>
      <w:r w:rsidRPr="00BE70EC">
        <w:rPr>
          <w:rFonts w:ascii="Arial" w:hAnsi="Arial" w:cs="Arial"/>
          <w:b/>
          <w:sz w:val="24"/>
          <w:szCs w:val="24"/>
        </w:rPr>
        <w:t>Email:</w:t>
      </w:r>
      <w:r w:rsidRPr="00BE70EC">
        <w:rPr>
          <w:rFonts w:ascii="Arial" w:hAnsi="Arial" w:cs="Arial"/>
          <w:sz w:val="24"/>
          <w:szCs w:val="24"/>
        </w:rPr>
        <w:t xml:space="preserve"> </w:t>
      </w:r>
      <w:hyperlink r:id="rId35" w:history="1">
        <w:r w:rsidR="00FA13FB" w:rsidRPr="00BE70EC">
          <w:rPr>
            <w:rStyle w:val="Hyperlink"/>
            <w:rFonts w:ascii="Arial" w:hAnsi="Arial" w:cs="Arial"/>
            <w:color w:val="auto"/>
            <w:sz w:val="24"/>
            <w:szCs w:val="24"/>
          </w:rPr>
          <w:t>penwurru@alc.org.au</w:t>
        </w:r>
      </w:hyperlink>
      <w:r w:rsidR="00FA13FB" w:rsidRPr="00BE70EC">
        <w:rPr>
          <w:rFonts w:ascii="Arial" w:hAnsi="Arial" w:cs="Arial"/>
          <w:sz w:val="24"/>
          <w:szCs w:val="24"/>
        </w:rPr>
        <w:t xml:space="preserve"> </w:t>
      </w:r>
      <w:r w:rsidRPr="00BE70EC">
        <w:rPr>
          <w:rFonts w:ascii="Arial" w:hAnsi="Arial" w:cs="Arial"/>
          <w:sz w:val="24"/>
          <w:szCs w:val="24"/>
        </w:rPr>
        <w:t xml:space="preserve"> </w:t>
      </w:r>
    </w:p>
    <w:p w:rsidR="002B59BB" w:rsidRPr="00BE70EC" w:rsidRDefault="002B59BB" w:rsidP="00BE70EC">
      <w:pPr>
        <w:pStyle w:val="NoSpacing"/>
        <w:spacing w:line="360" w:lineRule="auto"/>
        <w:rPr>
          <w:rFonts w:ascii="Arial" w:hAnsi="Arial" w:cs="Arial"/>
          <w:sz w:val="24"/>
          <w:szCs w:val="24"/>
        </w:rPr>
      </w:pPr>
      <w:r w:rsidRPr="00BE70EC">
        <w:rPr>
          <w:rFonts w:ascii="Arial" w:hAnsi="Arial" w:cs="Arial"/>
          <w:b/>
          <w:sz w:val="24"/>
          <w:szCs w:val="24"/>
        </w:rPr>
        <w:t>Web:</w:t>
      </w:r>
      <w:r w:rsidRPr="00BE70EC">
        <w:rPr>
          <w:rFonts w:ascii="Arial" w:hAnsi="Arial" w:cs="Arial"/>
          <w:sz w:val="24"/>
          <w:szCs w:val="24"/>
        </w:rPr>
        <w:t xml:space="preserve"> </w:t>
      </w:r>
      <w:hyperlink r:id="rId36" w:history="1">
        <w:r w:rsidR="00FA13FB" w:rsidRPr="00BE70EC">
          <w:rPr>
            <w:rStyle w:val="Hyperlink"/>
            <w:rFonts w:ascii="Arial" w:hAnsi="Arial" w:cs="Arial"/>
            <w:color w:val="auto"/>
            <w:sz w:val="24"/>
            <w:szCs w:val="24"/>
          </w:rPr>
          <w:t>www.alc.org.au</w:t>
        </w:r>
      </w:hyperlink>
      <w:r w:rsidR="00FA13FB" w:rsidRPr="00BE70EC">
        <w:rPr>
          <w:rFonts w:ascii="Arial" w:hAnsi="Arial" w:cs="Arial"/>
          <w:sz w:val="24"/>
          <w:szCs w:val="24"/>
        </w:rPr>
        <w:t xml:space="preserve"> </w:t>
      </w:r>
    </w:p>
    <w:p w:rsidR="002B59BB" w:rsidRPr="00BE70EC" w:rsidRDefault="00FA4F9A" w:rsidP="00BE70EC">
      <w:pPr>
        <w:pStyle w:val="NoSpacing"/>
        <w:spacing w:after="200" w:line="360" w:lineRule="auto"/>
        <w:rPr>
          <w:rFonts w:ascii="Arial" w:hAnsi="Arial" w:cs="Arial"/>
          <w:sz w:val="24"/>
          <w:szCs w:val="24"/>
        </w:rPr>
      </w:pPr>
      <w:r w:rsidRPr="00BE70EC">
        <w:rPr>
          <w:rFonts w:ascii="Arial" w:hAnsi="Arial" w:cs="Arial"/>
          <w:b/>
          <w:sz w:val="24"/>
          <w:szCs w:val="24"/>
        </w:rPr>
        <w:t xml:space="preserve">Disability Access: </w:t>
      </w:r>
      <w:r w:rsidRPr="00BE70EC">
        <w:rPr>
          <w:rFonts w:ascii="Arial" w:hAnsi="Arial" w:cs="Arial"/>
          <w:sz w:val="24"/>
          <w:szCs w:val="24"/>
        </w:rPr>
        <w:t>Unknown</w:t>
      </w:r>
    </w:p>
    <w:p w:rsidR="00315D67" w:rsidRPr="00BE70EC" w:rsidRDefault="00315D67" w:rsidP="00BE70EC">
      <w:pPr>
        <w:spacing w:line="360" w:lineRule="auto"/>
        <w:rPr>
          <w:rFonts w:ascii="Arial" w:hAnsi="Arial" w:cs="Arial"/>
          <w:b/>
          <w:sz w:val="28"/>
          <w:szCs w:val="28"/>
        </w:rPr>
      </w:pPr>
      <w:r w:rsidRPr="00BE70EC">
        <w:rPr>
          <w:rFonts w:ascii="Arial" w:hAnsi="Arial" w:cs="Arial"/>
          <w:b/>
          <w:sz w:val="28"/>
          <w:szCs w:val="28"/>
        </w:rPr>
        <w:t>Culturally and Linguistically Diverse Rights and Legal Organisations</w:t>
      </w:r>
    </w:p>
    <w:p w:rsidR="00315D67" w:rsidRPr="00BE70EC" w:rsidRDefault="00315D67" w:rsidP="00BE70EC">
      <w:pPr>
        <w:pStyle w:val="NoSpacing"/>
        <w:spacing w:after="200" w:line="360" w:lineRule="auto"/>
        <w:rPr>
          <w:rFonts w:ascii="Arial" w:hAnsi="Arial" w:cs="Arial"/>
          <w:sz w:val="24"/>
          <w:szCs w:val="24"/>
        </w:rPr>
      </w:pPr>
      <w:r w:rsidRPr="00BE70EC">
        <w:rPr>
          <w:rFonts w:ascii="Arial" w:hAnsi="Arial" w:cs="Arial"/>
          <w:b/>
          <w:sz w:val="24"/>
          <w:szCs w:val="24"/>
        </w:rPr>
        <w:t>Community Relations Commission for a Multicultural NSW</w:t>
      </w:r>
    </w:p>
    <w:p w:rsidR="00315D67" w:rsidRPr="00BE70EC" w:rsidRDefault="00315D67" w:rsidP="00BE70EC">
      <w:pPr>
        <w:pStyle w:val="NoSpacing"/>
        <w:spacing w:after="200" w:line="360" w:lineRule="auto"/>
        <w:rPr>
          <w:rFonts w:ascii="Arial" w:hAnsi="Arial" w:cs="Arial"/>
          <w:sz w:val="24"/>
          <w:szCs w:val="24"/>
          <w:lang w:val="en" w:eastAsia="en-AU"/>
        </w:rPr>
      </w:pPr>
      <w:r w:rsidRPr="00BE70EC">
        <w:rPr>
          <w:rFonts w:ascii="Arial" w:hAnsi="Arial" w:cs="Arial"/>
          <w:sz w:val="24"/>
          <w:szCs w:val="24"/>
          <w:lang w:val="en" w:eastAsia="en-AU"/>
        </w:rPr>
        <w:t>This organisation promotes the benefits of cultural diversity and aims to ensure that members of ethnic communities are able to exercise their rights and fulfill their responsibilities.</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Phone:</w:t>
      </w:r>
      <w:r w:rsidRPr="00BE70EC">
        <w:rPr>
          <w:rFonts w:ascii="Arial" w:hAnsi="Arial" w:cs="Arial"/>
          <w:sz w:val="24"/>
          <w:szCs w:val="24"/>
          <w:lang w:val="en" w:eastAsia="en-AU"/>
        </w:rPr>
        <w:t xml:space="preserve"> 02 8255 6767</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Location:</w:t>
      </w:r>
      <w:r w:rsidRPr="00BE70EC">
        <w:rPr>
          <w:rFonts w:ascii="Arial" w:hAnsi="Arial" w:cs="Arial"/>
          <w:sz w:val="24"/>
          <w:szCs w:val="24"/>
          <w:lang w:val="en" w:eastAsia="en-AU"/>
        </w:rPr>
        <w:t xml:space="preserve"> Sydney NSW</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lastRenderedPageBreak/>
        <w:t>Email:</w:t>
      </w:r>
      <w:r w:rsidRPr="00BE70EC">
        <w:rPr>
          <w:rFonts w:ascii="Arial" w:hAnsi="Arial" w:cs="Arial"/>
          <w:sz w:val="24"/>
          <w:szCs w:val="24"/>
          <w:lang w:val="en" w:eastAsia="en-AU"/>
        </w:rPr>
        <w:t xml:space="preserve"> </w:t>
      </w:r>
      <w:hyperlink r:id="rId37" w:history="1">
        <w:r w:rsidRPr="00BE70EC">
          <w:rPr>
            <w:rStyle w:val="Hyperlink"/>
            <w:rFonts w:ascii="Arial" w:hAnsi="Arial" w:cs="Arial"/>
            <w:color w:val="auto"/>
            <w:sz w:val="24"/>
            <w:szCs w:val="24"/>
            <w:lang w:val="en" w:eastAsia="en-AU"/>
          </w:rPr>
          <w:t>crc.mail@crc.nsw.gov.au</w:t>
        </w:r>
      </w:hyperlink>
      <w:r w:rsidRPr="00BE70EC">
        <w:rPr>
          <w:rFonts w:ascii="Arial" w:hAnsi="Arial" w:cs="Arial"/>
          <w:sz w:val="24"/>
          <w:szCs w:val="24"/>
          <w:lang w:val="en" w:eastAsia="en-AU"/>
        </w:rPr>
        <w:t xml:space="preserve"> </w:t>
      </w:r>
    </w:p>
    <w:p w:rsidR="00315D67" w:rsidRPr="00BE70EC" w:rsidRDefault="00315D67"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Web:</w:t>
      </w:r>
      <w:r w:rsidRPr="00BE70EC">
        <w:rPr>
          <w:rFonts w:ascii="Arial" w:hAnsi="Arial" w:cs="Arial"/>
          <w:sz w:val="24"/>
          <w:szCs w:val="24"/>
          <w:lang w:val="en" w:eastAsia="en-AU"/>
        </w:rPr>
        <w:t xml:space="preserve"> </w:t>
      </w:r>
      <w:hyperlink r:id="rId38" w:history="1">
        <w:r w:rsidRPr="00BE70EC">
          <w:rPr>
            <w:rStyle w:val="Hyperlink"/>
            <w:rFonts w:ascii="Arial" w:hAnsi="Arial" w:cs="Arial"/>
            <w:color w:val="auto"/>
            <w:sz w:val="24"/>
            <w:szCs w:val="24"/>
            <w:lang w:val="en" w:eastAsia="en-AU"/>
          </w:rPr>
          <w:t>www.crc.nsw.gov.au</w:t>
        </w:r>
      </w:hyperlink>
      <w:r w:rsidRPr="00BE70EC">
        <w:rPr>
          <w:rFonts w:ascii="Arial" w:hAnsi="Arial" w:cs="Arial"/>
          <w:sz w:val="24"/>
          <w:szCs w:val="24"/>
          <w:lang w:val="en" w:eastAsia="en-AU"/>
        </w:rPr>
        <w:t xml:space="preserve"> </w:t>
      </w:r>
    </w:p>
    <w:p w:rsidR="00315D67" w:rsidRPr="00BE70EC" w:rsidRDefault="00315D67"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Disability Access:</w:t>
      </w:r>
      <w:r w:rsidRPr="00BE70EC">
        <w:rPr>
          <w:rFonts w:ascii="Arial" w:hAnsi="Arial" w:cs="Arial"/>
          <w:sz w:val="24"/>
          <w:szCs w:val="24"/>
          <w:lang w:val="en" w:eastAsia="en-AU"/>
        </w:rPr>
        <w:t xml:space="preserve"> Yes (Lift)</w:t>
      </w:r>
    </w:p>
    <w:p w:rsidR="000F7D23" w:rsidRPr="00BE70EC" w:rsidRDefault="000F7D23" w:rsidP="00BE70EC">
      <w:pPr>
        <w:spacing w:line="360" w:lineRule="auto"/>
        <w:rPr>
          <w:rFonts w:ascii="Arial" w:hAnsi="Arial" w:cs="Arial"/>
          <w:b/>
          <w:sz w:val="28"/>
          <w:szCs w:val="28"/>
        </w:rPr>
      </w:pPr>
      <w:r w:rsidRPr="00BE70EC">
        <w:rPr>
          <w:rFonts w:ascii="Arial" w:hAnsi="Arial" w:cs="Arial"/>
          <w:b/>
          <w:sz w:val="28"/>
          <w:szCs w:val="28"/>
        </w:rPr>
        <w:t>Childrens Rights and Legal Organisations</w:t>
      </w:r>
    </w:p>
    <w:p w:rsidR="000F7D23" w:rsidRPr="00BE70EC" w:rsidRDefault="000F7D23" w:rsidP="00BE70EC">
      <w:pPr>
        <w:pStyle w:val="NoSpacing"/>
        <w:spacing w:after="200" w:line="360" w:lineRule="auto"/>
        <w:rPr>
          <w:rFonts w:ascii="Arial" w:hAnsi="Arial" w:cs="Arial"/>
          <w:b/>
          <w:sz w:val="24"/>
          <w:szCs w:val="24"/>
        </w:rPr>
      </w:pPr>
      <w:r w:rsidRPr="00BE70EC">
        <w:rPr>
          <w:rFonts w:ascii="Arial" w:hAnsi="Arial" w:cs="Arial"/>
          <w:b/>
          <w:sz w:val="24"/>
          <w:szCs w:val="24"/>
        </w:rPr>
        <w:t>Childrens Guardian</w:t>
      </w:r>
    </w:p>
    <w:p w:rsidR="000F7D23" w:rsidRPr="00BE70EC" w:rsidRDefault="000F7D23" w:rsidP="00BE70EC">
      <w:pPr>
        <w:pStyle w:val="NoSpacing"/>
        <w:spacing w:after="200" w:line="360" w:lineRule="auto"/>
        <w:rPr>
          <w:rFonts w:ascii="Arial" w:hAnsi="Arial" w:cs="Arial"/>
          <w:sz w:val="24"/>
          <w:szCs w:val="24"/>
        </w:rPr>
      </w:pPr>
      <w:r w:rsidRPr="00BE70EC">
        <w:rPr>
          <w:rFonts w:ascii="Arial" w:hAnsi="Arial" w:cs="Arial"/>
          <w:sz w:val="24"/>
          <w:szCs w:val="24"/>
        </w:rPr>
        <w:t>An independent statutory office set up to promote the best interests and rights of children and young people in out-of-home care in New South Wales.</w:t>
      </w:r>
    </w:p>
    <w:p w:rsidR="00FA4F9A" w:rsidRPr="00BE70EC" w:rsidRDefault="00FA4F9A" w:rsidP="00BE70EC">
      <w:pPr>
        <w:pStyle w:val="NoSpacing"/>
        <w:spacing w:line="360" w:lineRule="auto"/>
        <w:rPr>
          <w:rFonts w:ascii="Arial" w:hAnsi="Arial" w:cs="Arial"/>
          <w:sz w:val="24"/>
          <w:szCs w:val="24"/>
        </w:rPr>
      </w:pPr>
      <w:r w:rsidRPr="00BE70EC">
        <w:rPr>
          <w:rFonts w:ascii="Arial" w:hAnsi="Arial" w:cs="Arial"/>
          <w:b/>
          <w:sz w:val="24"/>
          <w:szCs w:val="24"/>
        </w:rPr>
        <w:t xml:space="preserve">Phone:  </w:t>
      </w:r>
      <w:r w:rsidRPr="00BE70EC">
        <w:rPr>
          <w:rFonts w:ascii="Arial" w:hAnsi="Arial" w:cs="Arial"/>
          <w:sz w:val="24"/>
          <w:szCs w:val="24"/>
        </w:rPr>
        <w:t>02 8219 3600</w:t>
      </w:r>
    </w:p>
    <w:p w:rsidR="000F7D23" w:rsidRPr="00BE70EC" w:rsidRDefault="000F7D23" w:rsidP="00BE70EC">
      <w:pPr>
        <w:pStyle w:val="NoSpacing"/>
        <w:spacing w:line="360" w:lineRule="auto"/>
        <w:rPr>
          <w:rFonts w:ascii="Arial" w:hAnsi="Arial" w:cs="Arial"/>
          <w:sz w:val="24"/>
          <w:szCs w:val="24"/>
        </w:rPr>
      </w:pPr>
      <w:r w:rsidRPr="00BE70EC">
        <w:rPr>
          <w:rFonts w:ascii="Arial" w:hAnsi="Arial" w:cs="Arial"/>
          <w:b/>
          <w:sz w:val="24"/>
          <w:szCs w:val="24"/>
        </w:rPr>
        <w:t>Location:</w:t>
      </w:r>
      <w:r w:rsidRPr="00BE70EC">
        <w:rPr>
          <w:rFonts w:ascii="Arial" w:hAnsi="Arial" w:cs="Arial"/>
          <w:sz w:val="24"/>
          <w:szCs w:val="24"/>
        </w:rPr>
        <w:t xml:space="preserve"> </w:t>
      </w:r>
      <w:r w:rsidR="00FA4F9A" w:rsidRPr="00BE70EC">
        <w:rPr>
          <w:rFonts w:ascii="Arial" w:hAnsi="Arial" w:cs="Arial"/>
          <w:sz w:val="24"/>
          <w:szCs w:val="24"/>
        </w:rPr>
        <w:t>Surry Hills NSW</w:t>
      </w:r>
    </w:p>
    <w:p w:rsidR="000F7D23" w:rsidRPr="00BE70EC" w:rsidRDefault="000F7D23" w:rsidP="00BE70EC">
      <w:pPr>
        <w:pStyle w:val="NoSpacing"/>
        <w:spacing w:line="360" w:lineRule="auto"/>
        <w:rPr>
          <w:rFonts w:ascii="Arial" w:hAnsi="Arial" w:cs="Arial"/>
          <w:sz w:val="24"/>
          <w:szCs w:val="24"/>
        </w:rPr>
      </w:pPr>
      <w:r w:rsidRPr="00BE70EC">
        <w:rPr>
          <w:rFonts w:ascii="Arial" w:hAnsi="Arial" w:cs="Arial"/>
          <w:b/>
          <w:sz w:val="24"/>
          <w:szCs w:val="24"/>
        </w:rPr>
        <w:t xml:space="preserve">Email: </w:t>
      </w:r>
      <w:r w:rsidRPr="00BE70EC">
        <w:rPr>
          <w:rFonts w:ascii="Arial" w:hAnsi="Arial" w:cs="Arial"/>
          <w:sz w:val="24"/>
          <w:szCs w:val="24"/>
        </w:rPr>
        <w:t xml:space="preserve"> </w:t>
      </w:r>
      <w:hyperlink r:id="rId39" w:history="1">
        <w:r w:rsidR="00FA13FB" w:rsidRPr="00BE70EC">
          <w:rPr>
            <w:rStyle w:val="Hyperlink"/>
            <w:rFonts w:ascii="Arial" w:hAnsi="Arial" w:cs="Arial"/>
            <w:color w:val="auto"/>
            <w:sz w:val="24"/>
            <w:szCs w:val="24"/>
          </w:rPr>
          <w:t>kids@kidsguardian.nsw.gov.au</w:t>
        </w:r>
      </w:hyperlink>
      <w:r w:rsidR="00FA13FB" w:rsidRPr="00BE70EC">
        <w:rPr>
          <w:rFonts w:ascii="Arial" w:hAnsi="Arial" w:cs="Arial"/>
          <w:sz w:val="24"/>
          <w:szCs w:val="24"/>
        </w:rPr>
        <w:t xml:space="preserve"> </w:t>
      </w:r>
    </w:p>
    <w:p w:rsidR="000F7D23" w:rsidRPr="00BE70EC" w:rsidRDefault="000F7D23" w:rsidP="00BE70EC">
      <w:pPr>
        <w:pStyle w:val="NoSpacing"/>
        <w:spacing w:line="360" w:lineRule="auto"/>
        <w:rPr>
          <w:rFonts w:ascii="Arial" w:hAnsi="Arial" w:cs="Arial"/>
          <w:sz w:val="24"/>
          <w:szCs w:val="24"/>
        </w:rPr>
      </w:pPr>
      <w:r w:rsidRPr="00BE70EC">
        <w:rPr>
          <w:rFonts w:ascii="Arial" w:hAnsi="Arial" w:cs="Arial"/>
          <w:b/>
          <w:sz w:val="24"/>
          <w:szCs w:val="24"/>
        </w:rPr>
        <w:t xml:space="preserve">Web: </w:t>
      </w:r>
      <w:r w:rsidRPr="00BE70EC">
        <w:rPr>
          <w:rFonts w:ascii="Arial" w:hAnsi="Arial" w:cs="Arial"/>
          <w:sz w:val="24"/>
          <w:szCs w:val="24"/>
        </w:rPr>
        <w:t xml:space="preserve"> </w:t>
      </w:r>
      <w:hyperlink r:id="rId40" w:history="1">
        <w:r w:rsidR="00FA13FB" w:rsidRPr="00BE70EC">
          <w:rPr>
            <w:rStyle w:val="Hyperlink"/>
            <w:rFonts w:ascii="Arial" w:hAnsi="Arial" w:cs="Arial"/>
            <w:color w:val="auto"/>
            <w:sz w:val="24"/>
            <w:szCs w:val="24"/>
          </w:rPr>
          <w:t>http://www.kidsguardian.nsw.gov.au</w:t>
        </w:r>
      </w:hyperlink>
      <w:r w:rsidR="00FA13FB" w:rsidRPr="00BE70EC">
        <w:rPr>
          <w:rFonts w:ascii="Arial" w:hAnsi="Arial" w:cs="Arial"/>
          <w:sz w:val="24"/>
          <w:szCs w:val="24"/>
        </w:rPr>
        <w:t xml:space="preserve"> </w:t>
      </w:r>
      <w:r w:rsidRPr="00BE70EC">
        <w:rPr>
          <w:rFonts w:ascii="Arial" w:hAnsi="Arial" w:cs="Arial"/>
          <w:sz w:val="24"/>
          <w:szCs w:val="24"/>
        </w:rPr>
        <w:t xml:space="preserve"> </w:t>
      </w:r>
    </w:p>
    <w:p w:rsidR="000F7D23" w:rsidRPr="00BE70EC" w:rsidRDefault="00FA4F9A" w:rsidP="00BE70EC">
      <w:pPr>
        <w:pStyle w:val="NoSpacing"/>
        <w:spacing w:after="200" w:line="360" w:lineRule="auto"/>
        <w:rPr>
          <w:rFonts w:ascii="Arial" w:hAnsi="Arial" w:cs="Arial"/>
          <w:sz w:val="24"/>
          <w:szCs w:val="24"/>
        </w:rPr>
      </w:pPr>
      <w:r w:rsidRPr="00BE70EC">
        <w:rPr>
          <w:rFonts w:ascii="Arial" w:hAnsi="Arial" w:cs="Arial"/>
          <w:b/>
          <w:sz w:val="24"/>
          <w:szCs w:val="24"/>
        </w:rPr>
        <w:t>Disability Access:</w:t>
      </w:r>
      <w:r w:rsidRPr="00BE70EC">
        <w:rPr>
          <w:rFonts w:ascii="Arial" w:hAnsi="Arial" w:cs="Arial"/>
          <w:sz w:val="24"/>
          <w:szCs w:val="24"/>
        </w:rPr>
        <w:t xml:space="preserve"> Unknown</w:t>
      </w:r>
    </w:p>
    <w:p w:rsidR="00FA13FB" w:rsidRPr="00BE70EC" w:rsidRDefault="000F7D23" w:rsidP="00BE70EC">
      <w:pPr>
        <w:pStyle w:val="NoSpacing"/>
        <w:spacing w:after="200" w:line="360" w:lineRule="auto"/>
        <w:rPr>
          <w:rFonts w:ascii="Arial" w:hAnsi="Arial" w:cs="Arial"/>
          <w:b/>
          <w:sz w:val="24"/>
          <w:szCs w:val="24"/>
        </w:rPr>
      </w:pPr>
      <w:r w:rsidRPr="00BE70EC">
        <w:rPr>
          <w:rFonts w:ascii="Arial" w:hAnsi="Arial" w:cs="Arial"/>
          <w:b/>
          <w:sz w:val="24"/>
          <w:szCs w:val="24"/>
        </w:rPr>
        <w:t>National Childrens and Youth Law Centre</w:t>
      </w:r>
    </w:p>
    <w:p w:rsidR="000F7D23" w:rsidRPr="00BE70EC" w:rsidRDefault="00FA13FB" w:rsidP="00BE70EC">
      <w:pPr>
        <w:pStyle w:val="NoSpacing"/>
        <w:spacing w:after="200" w:line="360" w:lineRule="auto"/>
        <w:rPr>
          <w:rFonts w:ascii="Arial" w:hAnsi="Arial" w:cs="Arial"/>
          <w:b/>
          <w:sz w:val="24"/>
          <w:szCs w:val="24"/>
        </w:rPr>
      </w:pPr>
      <w:r w:rsidRPr="00BE70EC">
        <w:rPr>
          <w:rFonts w:ascii="Arial" w:hAnsi="Arial" w:cs="Arial"/>
          <w:sz w:val="24"/>
          <w:szCs w:val="24"/>
          <w:lang w:val="en" w:eastAsia="en-AU"/>
        </w:rPr>
        <w:t>NCYLC is free legal service for young people, and i</w:t>
      </w:r>
      <w:r w:rsidR="000F7D23" w:rsidRPr="00BE70EC">
        <w:rPr>
          <w:rFonts w:ascii="Arial" w:hAnsi="Arial" w:cs="Arial"/>
          <w:sz w:val="24"/>
          <w:szCs w:val="24"/>
          <w:lang w:val="en" w:eastAsia="en-AU"/>
        </w:rPr>
        <w:t>s also involved in advocacy and l</w:t>
      </w:r>
      <w:r w:rsidRPr="00BE70EC">
        <w:rPr>
          <w:rFonts w:ascii="Arial" w:hAnsi="Arial" w:cs="Arial"/>
          <w:sz w:val="24"/>
          <w:szCs w:val="24"/>
          <w:lang w:val="en" w:eastAsia="en-AU"/>
        </w:rPr>
        <w:t>aw reform on a national level. NCYLC p</w:t>
      </w:r>
      <w:r w:rsidR="000F7D23" w:rsidRPr="00BE70EC">
        <w:rPr>
          <w:rFonts w:ascii="Arial" w:hAnsi="Arial" w:cs="Arial"/>
          <w:sz w:val="24"/>
          <w:szCs w:val="24"/>
          <w:lang w:val="en" w:eastAsia="en-AU"/>
        </w:rPr>
        <w:t>roduces publications on issues affecting young people and their rights and runs 'Lawstuff', an email information service which answers questions on legal issues.</w:t>
      </w:r>
    </w:p>
    <w:p w:rsidR="000F7D23" w:rsidRPr="00BE70EC" w:rsidRDefault="000F7D23" w:rsidP="00BE70EC">
      <w:pPr>
        <w:pStyle w:val="NoSpacing"/>
        <w:spacing w:line="360" w:lineRule="auto"/>
        <w:rPr>
          <w:rFonts w:ascii="Arial" w:hAnsi="Arial" w:cs="Arial"/>
          <w:sz w:val="24"/>
          <w:szCs w:val="24"/>
        </w:rPr>
      </w:pPr>
      <w:r w:rsidRPr="00BE70EC">
        <w:rPr>
          <w:rFonts w:ascii="Arial" w:hAnsi="Arial" w:cs="Arial"/>
          <w:b/>
          <w:sz w:val="24"/>
          <w:szCs w:val="24"/>
        </w:rPr>
        <w:t>Phone:</w:t>
      </w:r>
      <w:r w:rsidRPr="00BE70EC">
        <w:rPr>
          <w:rFonts w:ascii="Arial" w:hAnsi="Arial" w:cs="Arial"/>
          <w:sz w:val="24"/>
          <w:szCs w:val="24"/>
        </w:rPr>
        <w:t xml:space="preserve"> 02 9385 9588</w:t>
      </w:r>
    </w:p>
    <w:p w:rsidR="000F7D23" w:rsidRPr="00BE70EC" w:rsidRDefault="000F7D23" w:rsidP="00BE70EC">
      <w:pPr>
        <w:pStyle w:val="NoSpacing"/>
        <w:spacing w:line="360" w:lineRule="auto"/>
        <w:rPr>
          <w:rFonts w:ascii="Arial" w:hAnsi="Arial" w:cs="Arial"/>
          <w:sz w:val="24"/>
          <w:szCs w:val="24"/>
        </w:rPr>
      </w:pPr>
      <w:r w:rsidRPr="00BE70EC">
        <w:rPr>
          <w:rFonts w:ascii="Arial" w:hAnsi="Arial" w:cs="Arial"/>
          <w:b/>
          <w:sz w:val="24"/>
          <w:szCs w:val="24"/>
        </w:rPr>
        <w:t>Location:</w:t>
      </w:r>
      <w:r w:rsidRPr="00BE70EC">
        <w:rPr>
          <w:rFonts w:ascii="Arial" w:hAnsi="Arial" w:cs="Arial"/>
          <w:sz w:val="24"/>
          <w:szCs w:val="24"/>
        </w:rPr>
        <w:t xml:space="preserve"> </w:t>
      </w:r>
      <w:r w:rsidR="00FA13FB" w:rsidRPr="00BE70EC">
        <w:rPr>
          <w:rFonts w:ascii="Arial" w:hAnsi="Arial" w:cs="Arial"/>
          <w:sz w:val="24"/>
          <w:szCs w:val="24"/>
        </w:rPr>
        <w:t xml:space="preserve">Kensington </w:t>
      </w:r>
      <w:r w:rsidRPr="00BE70EC">
        <w:rPr>
          <w:rFonts w:ascii="Arial" w:hAnsi="Arial" w:cs="Arial"/>
          <w:sz w:val="24"/>
          <w:szCs w:val="24"/>
        </w:rPr>
        <w:t xml:space="preserve">NSW </w:t>
      </w:r>
    </w:p>
    <w:p w:rsidR="000F7D23" w:rsidRPr="00BE70EC" w:rsidRDefault="000F7D23" w:rsidP="00BE70EC">
      <w:pPr>
        <w:pStyle w:val="NoSpacing"/>
        <w:spacing w:line="360" w:lineRule="auto"/>
        <w:rPr>
          <w:rFonts w:ascii="Arial" w:hAnsi="Arial" w:cs="Arial"/>
          <w:sz w:val="24"/>
          <w:szCs w:val="24"/>
        </w:rPr>
      </w:pPr>
      <w:r w:rsidRPr="00BE70EC">
        <w:rPr>
          <w:rFonts w:ascii="Arial" w:hAnsi="Arial" w:cs="Arial"/>
          <w:b/>
          <w:sz w:val="24"/>
          <w:szCs w:val="24"/>
        </w:rPr>
        <w:t>Email:</w:t>
      </w:r>
      <w:r w:rsidRPr="00BE70EC">
        <w:rPr>
          <w:rFonts w:ascii="Arial" w:hAnsi="Arial" w:cs="Arial"/>
          <w:sz w:val="24"/>
          <w:szCs w:val="24"/>
        </w:rPr>
        <w:t xml:space="preserve"> </w:t>
      </w:r>
      <w:hyperlink r:id="rId41" w:history="1">
        <w:r w:rsidR="00FA13FB" w:rsidRPr="00BE70EC">
          <w:rPr>
            <w:rStyle w:val="Hyperlink"/>
            <w:rFonts w:ascii="Arial" w:hAnsi="Arial" w:cs="Arial"/>
            <w:color w:val="auto"/>
            <w:sz w:val="24"/>
            <w:szCs w:val="24"/>
          </w:rPr>
          <w:t>admin@ncylc.org.au</w:t>
        </w:r>
      </w:hyperlink>
      <w:r w:rsidR="00FA13FB" w:rsidRPr="00BE70EC">
        <w:rPr>
          <w:rFonts w:ascii="Arial" w:hAnsi="Arial" w:cs="Arial"/>
          <w:sz w:val="24"/>
          <w:szCs w:val="24"/>
        </w:rPr>
        <w:t xml:space="preserve"> </w:t>
      </w:r>
    </w:p>
    <w:p w:rsidR="000F7D23" w:rsidRPr="00BE70EC" w:rsidRDefault="000F7D23" w:rsidP="00BE70EC">
      <w:pPr>
        <w:pStyle w:val="NoSpacing"/>
        <w:spacing w:line="360" w:lineRule="auto"/>
        <w:rPr>
          <w:rFonts w:ascii="Arial" w:hAnsi="Arial" w:cs="Arial"/>
          <w:sz w:val="24"/>
          <w:szCs w:val="24"/>
        </w:rPr>
      </w:pPr>
      <w:r w:rsidRPr="00BE70EC">
        <w:rPr>
          <w:rFonts w:ascii="Arial" w:hAnsi="Arial" w:cs="Arial"/>
          <w:b/>
          <w:sz w:val="24"/>
          <w:szCs w:val="24"/>
        </w:rPr>
        <w:t>Web:</w:t>
      </w:r>
      <w:r w:rsidRPr="00BE70EC">
        <w:rPr>
          <w:rFonts w:ascii="Arial" w:hAnsi="Arial" w:cs="Arial"/>
          <w:sz w:val="24"/>
          <w:szCs w:val="24"/>
        </w:rPr>
        <w:t xml:space="preserve"> </w:t>
      </w:r>
      <w:hyperlink r:id="rId42" w:history="1">
        <w:r w:rsidR="00FA13FB" w:rsidRPr="00BE70EC">
          <w:rPr>
            <w:rStyle w:val="Hyperlink"/>
            <w:rFonts w:ascii="Arial" w:hAnsi="Arial" w:cs="Arial"/>
            <w:color w:val="auto"/>
            <w:sz w:val="24"/>
            <w:szCs w:val="24"/>
          </w:rPr>
          <w:t>www.ncylc.org.au</w:t>
        </w:r>
      </w:hyperlink>
      <w:r w:rsidR="00FA13FB" w:rsidRPr="00BE70EC">
        <w:rPr>
          <w:rFonts w:ascii="Arial" w:hAnsi="Arial" w:cs="Arial"/>
          <w:sz w:val="24"/>
          <w:szCs w:val="24"/>
        </w:rPr>
        <w:t xml:space="preserve"> </w:t>
      </w:r>
      <w:r w:rsidRPr="00BE70EC">
        <w:rPr>
          <w:rFonts w:ascii="Arial" w:hAnsi="Arial" w:cs="Arial"/>
          <w:sz w:val="24"/>
          <w:szCs w:val="24"/>
        </w:rPr>
        <w:t xml:space="preserve"> </w:t>
      </w:r>
    </w:p>
    <w:p w:rsidR="000F7D23" w:rsidRPr="00BE70EC" w:rsidRDefault="000F7D23" w:rsidP="00BE70EC">
      <w:pPr>
        <w:pStyle w:val="NoSpacing"/>
        <w:spacing w:after="200" w:line="360" w:lineRule="auto"/>
        <w:rPr>
          <w:rFonts w:ascii="Arial" w:hAnsi="Arial" w:cs="Arial"/>
          <w:sz w:val="24"/>
          <w:szCs w:val="24"/>
        </w:rPr>
      </w:pPr>
      <w:r w:rsidRPr="00BE70EC">
        <w:rPr>
          <w:rFonts w:ascii="Arial" w:hAnsi="Arial" w:cs="Arial"/>
          <w:b/>
          <w:sz w:val="24"/>
          <w:szCs w:val="24"/>
        </w:rPr>
        <w:t xml:space="preserve">Disability Access: </w:t>
      </w:r>
      <w:r w:rsidRPr="00BE70EC">
        <w:rPr>
          <w:rFonts w:ascii="Arial" w:hAnsi="Arial" w:cs="Arial"/>
          <w:sz w:val="24"/>
          <w:szCs w:val="24"/>
        </w:rPr>
        <w:t>Yes (parking, lifts, toilets)</w:t>
      </w:r>
    </w:p>
    <w:p w:rsidR="000F7D23" w:rsidRPr="00BE70EC" w:rsidRDefault="000F7D23" w:rsidP="00BE70EC">
      <w:pPr>
        <w:pStyle w:val="NoSpacing"/>
        <w:spacing w:after="200" w:line="360" w:lineRule="auto"/>
        <w:rPr>
          <w:rFonts w:ascii="Arial" w:hAnsi="Arial" w:cs="Arial"/>
          <w:b/>
          <w:sz w:val="24"/>
          <w:szCs w:val="24"/>
        </w:rPr>
      </w:pPr>
      <w:r w:rsidRPr="00BE70EC">
        <w:rPr>
          <w:rFonts w:ascii="Arial" w:hAnsi="Arial" w:cs="Arial"/>
          <w:b/>
          <w:sz w:val="24"/>
          <w:szCs w:val="24"/>
        </w:rPr>
        <w:t>NSW Commission for Children and Young People</w:t>
      </w:r>
    </w:p>
    <w:p w:rsidR="000F7D23" w:rsidRPr="00BE70EC" w:rsidRDefault="00FA13FB" w:rsidP="00BE70EC">
      <w:pPr>
        <w:pStyle w:val="NoSpacing"/>
        <w:spacing w:after="200" w:line="360" w:lineRule="auto"/>
        <w:rPr>
          <w:rFonts w:ascii="Arial" w:hAnsi="Arial" w:cs="Arial"/>
          <w:sz w:val="24"/>
          <w:szCs w:val="24"/>
          <w:lang w:val="en" w:eastAsia="en-AU"/>
        </w:rPr>
      </w:pPr>
      <w:r w:rsidRPr="00BE70EC">
        <w:rPr>
          <w:rFonts w:ascii="Arial" w:hAnsi="Arial" w:cs="Arial"/>
          <w:sz w:val="24"/>
          <w:szCs w:val="24"/>
          <w:lang w:val="en" w:eastAsia="en-AU"/>
        </w:rPr>
        <w:t>The Commission p</w:t>
      </w:r>
      <w:r w:rsidR="000F7D23" w:rsidRPr="00BE70EC">
        <w:rPr>
          <w:rFonts w:ascii="Arial" w:hAnsi="Arial" w:cs="Arial"/>
          <w:sz w:val="24"/>
          <w:szCs w:val="24"/>
          <w:lang w:val="en" w:eastAsia="en-AU"/>
        </w:rPr>
        <w:t>romotes and monitors the safety and welfare of children in N</w:t>
      </w:r>
      <w:r w:rsidRPr="00BE70EC">
        <w:rPr>
          <w:rFonts w:ascii="Arial" w:hAnsi="Arial" w:cs="Arial"/>
          <w:sz w:val="24"/>
          <w:szCs w:val="24"/>
          <w:lang w:val="en" w:eastAsia="en-AU"/>
        </w:rPr>
        <w:t>SW. It p</w:t>
      </w:r>
      <w:r w:rsidR="000F7D23" w:rsidRPr="00BE70EC">
        <w:rPr>
          <w:rFonts w:ascii="Arial" w:hAnsi="Arial" w:cs="Arial"/>
          <w:sz w:val="24"/>
          <w:szCs w:val="24"/>
          <w:lang w:val="en" w:eastAsia="en-AU"/>
        </w:rPr>
        <w:t>rovides advice to government and non-government agencies on issues affecting children and has input into laws and policies that aff</w:t>
      </w:r>
      <w:r w:rsidRPr="00BE70EC">
        <w:rPr>
          <w:rFonts w:ascii="Arial" w:hAnsi="Arial" w:cs="Arial"/>
          <w:sz w:val="24"/>
          <w:szCs w:val="24"/>
          <w:lang w:val="en" w:eastAsia="en-AU"/>
        </w:rPr>
        <w:t>ect children and young people. The Commission u</w:t>
      </w:r>
      <w:r w:rsidR="000F7D23" w:rsidRPr="00BE70EC">
        <w:rPr>
          <w:rFonts w:ascii="Arial" w:hAnsi="Arial" w:cs="Arial"/>
          <w:sz w:val="24"/>
          <w:szCs w:val="24"/>
          <w:lang w:val="en" w:eastAsia="en-AU"/>
        </w:rPr>
        <w:t>ndertakes research, including research fo</w:t>
      </w:r>
      <w:r w:rsidRPr="00BE70EC">
        <w:rPr>
          <w:rFonts w:ascii="Arial" w:hAnsi="Arial" w:cs="Arial"/>
          <w:sz w:val="24"/>
          <w:szCs w:val="24"/>
          <w:lang w:val="en" w:eastAsia="en-AU"/>
        </w:rPr>
        <w:t>r the Child Death Review Team. It also i</w:t>
      </w:r>
      <w:r w:rsidR="000F7D23" w:rsidRPr="00BE70EC">
        <w:rPr>
          <w:rFonts w:ascii="Arial" w:hAnsi="Arial" w:cs="Arial"/>
          <w:sz w:val="24"/>
          <w:szCs w:val="24"/>
          <w:lang w:val="en" w:eastAsia="en-AU"/>
        </w:rPr>
        <w:t>mplements and monitors the Working with Children Check</w:t>
      </w:r>
      <w:r w:rsidRPr="00BE70EC">
        <w:rPr>
          <w:rFonts w:ascii="Arial" w:hAnsi="Arial" w:cs="Arial"/>
          <w:sz w:val="24"/>
          <w:szCs w:val="24"/>
          <w:lang w:val="en" w:eastAsia="en-AU"/>
        </w:rPr>
        <w:t>,</w:t>
      </w:r>
      <w:r w:rsidR="000F7D23" w:rsidRPr="00BE70EC">
        <w:rPr>
          <w:rFonts w:ascii="Arial" w:hAnsi="Arial" w:cs="Arial"/>
          <w:sz w:val="24"/>
          <w:szCs w:val="24"/>
          <w:lang w:val="en" w:eastAsia="en-AU"/>
        </w:rPr>
        <w:t xml:space="preserve"> </w:t>
      </w:r>
      <w:r w:rsidR="000F7D23" w:rsidRPr="00BE70EC">
        <w:rPr>
          <w:rFonts w:ascii="Arial" w:hAnsi="Arial" w:cs="Arial"/>
          <w:sz w:val="24"/>
          <w:szCs w:val="24"/>
          <w:lang w:val="en" w:eastAsia="en-AU"/>
        </w:rPr>
        <w:lastRenderedPageBreak/>
        <w:t>administers the Child Sex Offender</w:t>
      </w:r>
      <w:r w:rsidR="000F7D23" w:rsidRPr="00BE70EC">
        <w:rPr>
          <w:rFonts w:ascii="Arial" w:hAnsi="Arial" w:cs="Arial"/>
          <w:sz w:val="24"/>
          <w:szCs w:val="24"/>
          <w:lang w:eastAsia="en-AU"/>
        </w:rPr>
        <w:t xml:space="preserve"> </w:t>
      </w:r>
      <w:r w:rsidRPr="00BE70EC">
        <w:rPr>
          <w:rFonts w:ascii="Arial" w:hAnsi="Arial" w:cs="Arial"/>
          <w:sz w:val="24"/>
          <w:szCs w:val="24"/>
          <w:lang w:eastAsia="en-AU"/>
        </w:rPr>
        <w:t>Counsellor</w:t>
      </w:r>
      <w:r w:rsidRPr="00BE70EC">
        <w:rPr>
          <w:rFonts w:ascii="Arial" w:hAnsi="Arial" w:cs="Arial"/>
          <w:sz w:val="24"/>
          <w:szCs w:val="24"/>
          <w:lang w:val="en" w:eastAsia="en-AU"/>
        </w:rPr>
        <w:t xml:space="preserve"> Accreditation Scheme, and</w:t>
      </w:r>
      <w:r w:rsidR="000F7D23" w:rsidRPr="00BE70EC">
        <w:rPr>
          <w:rFonts w:ascii="Arial" w:hAnsi="Arial" w:cs="Arial"/>
          <w:sz w:val="24"/>
          <w:szCs w:val="24"/>
          <w:lang w:val="en" w:eastAsia="en-AU"/>
        </w:rPr>
        <w:t xml:space="preserve"> produces publications and resources about kid's issues.</w:t>
      </w:r>
    </w:p>
    <w:p w:rsidR="000F7D23" w:rsidRPr="00BE70EC" w:rsidRDefault="000F7D23"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Phone:</w:t>
      </w:r>
      <w:r w:rsidRPr="00BE70EC">
        <w:rPr>
          <w:rFonts w:ascii="Arial" w:hAnsi="Arial" w:cs="Arial"/>
          <w:sz w:val="24"/>
          <w:szCs w:val="24"/>
          <w:lang w:val="en" w:eastAsia="en-AU"/>
        </w:rPr>
        <w:t xml:space="preserve"> 02 9286 7276</w:t>
      </w:r>
      <w:r w:rsidR="00FA13FB" w:rsidRPr="00BE70EC">
        <w:rPr>
          <w:rFonts w:ascii="Arial" w:hAnsi="Arial" w:cs="Arial"/>
          <w:sz w:val="24"/>
          <w:szCs w:val="24"/>
          <w:lang w:val="en" w:eastAsia="en-AU"/>
        </w:rPr>
        <w:t>/ TTY 02 9286 7286</w:t>
      </w:r>
    </w:p>
    <w:p w:rsidR="000F7D23" w:rsidRPr="00BE70EC" w:rsidRDefault="000F7D23"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Location:</w:t>
      </w:r>
      <w:r w:rsidRPr="00BE70EC">
        <w:rPr>
          <w:rFonts w:ascii="Arial" w:hAnsi="Arial" w:cs="Arial"/>
          <w:sz w:val="24"/>
          <w:szCs w:val="24"/>
          <w:lang w:val="en" w:eastAsia="en-AU"/>
        </w:rPr>
        <w:t xml:space="preserve"> Surry Hills NSW</w:t>
      </w:r>
    </w:p>
    <w:p w:rsidR="000F7D23" w:rsidRPr="00BE70EC" w:rsidRDefault="000F7D23"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Email:</w:t>
      </w:r>
      <w:r w:rsidRPr="00BE70EC">
        <w:rPr>
          <w:rFonts w:ascii="Arial" w:hAnsi="Arial" w:cs="Arial"/>
          <w:sz w:val="24"/>
          <w:szCs w:val="24"/>
          <w:lang w:val="en" w:eastAsia="en-AU"/>
        </w:rPr>
        <w:t xml:space="preserve"> </w:t>
      </w:r>
      <w:hyperlink r:id="rId43" w:history="1">
        <w:r w:rsidR="00FA13FB" w:rsidRPr="00BE70EC">
          <w:rPr>
            <w:rStyle w:val="Hyperlink"/>
            <w:rFonts w:ascii="Arial" w:hAnsi="Arial" w:cs="Arial"/>
            <w:color w:val="auto"/>
            <w:sz w:val="24"/>
            <w:szCs w:val="24"/>
            <w:lang w:val="en" w:eastAsia="en-AU"/>
          </w:rPr>
          <w:t>kids@kids.nsw.gov.au</w:t>
        </w:r>
      </w:hyperlink>
      <w:r w:rsidR="00FA13FB" w:rsidRPr="00BE70EC">
        <w:rPr>
          <w:rFonts w:ascii="Arial" w:hAnsi="Arial" w:cs="Arial"/>
          <w:sz w:val="24"/>
          <w:szCs w:val="24"/>
          <w:lang w:val="en" w:eastAsia="en-AU"/>
        </w:rPr>
        <w:t xml:space="preserve"> </w:t>
      </w:r>
    </w:p>
    <w:p w:rsidR="000F7D23" w:rsidRPr="00BE70EC" w:rsidRDefault="000F7D23"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Web:</w:t>
      </w:r>
      <w:r w:rsidRPr="00BE70EC">
        <w:rPr>
          <w:rFonts w:ascii="Arial" w:hAnsi="Arial" w:cs="Arial"/>
          <w:sz w:val="24"/>
          <w:szCs w:val="24"/>
          <w:lang w:val="en" w:eastAsia="en-AU"/>
        </w:rPr>
        <w:t xml:space="preserve"> </w:t>
      </w:r>
      <w:hyperlink r:id="rId44" w:history="1">
        <w:r w:rsidR="00FA13FB" w:rsidRPr="00BE70EC">
          <w:rPr>
            <w:rStyle w:val="Hyperlink"/>
            <w:rFonts w:ascii="Arial" w:hAnsi="Arial" w:cs="Arial"/>
            <w:color w:val="auto"/>
            <w:sz w:val="24"/>
            <w:szCs w:val="24"/>
            <w:lang w:val="en" w:eastAsia="en-AU"/>
          </w:rPr>
          <w:t>www.kids.nsw.gov.au</w:t>
        </w:r>
      </w:hyperlink>
      <w:r w:rsidR="00FA13FB" w:rsidRPr="00BE70EC">
        <w:rPr>
          <w:rFonts w:ascii="Arial" w:hAnsi="Arial" w:cs="Arial"/>
          <w:sz w:val="24"/>
          <w:szCs w:val="24"/>
          <w:lang w:val="en" w:eastAsia="en-AU"/>
        </w:rPr>
        <w:t xml:space="preserve"> </w:t>
      </w:r>
    </w:p>
    <w:p w:rsidR="000F7D23" w:rsidRPr="00BE70EC" w:rsidRDefault="000F7D23"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Disability Access:</w:t>
      </w:r>
      <w:r w:rsidRPr="00BE70EC">
        <w:rPr>
          <w:rFonts w:ascii="Arial" w:hAnsi="Arial" w:cs="Arial"/>
          <w:sz w:val="24"/>
          <w:szCs w:val="24"/>
          <w:lang w:val="en" w:eastAsia="en-AU"/>
        </w:rPr>
        <w:t xml:space="preserve"> Yes</w:t>
      </w:r>
    </w:p>
    <w:p w:rsidR="000F7D23" w:rsidRPr="00BE70EC" w:rsidRDefault="000F7D23" w:rsidP="00BE70EC">
      <w:pPr>
        <w:spacing w:line="360" w:lineRule="auto"/>
        <w:rPr>
          <w:rFonts w:ascii="Arial" w:hAnsi="Arial" w:cs="Arial"/>
          <w:b/>
          <w:sz w:val="28"/>
          <w:szCs w:val="28"/>
        </w:rPr>
      </w:pPr>
      <w:r w:rsidRPr="00BE70EC">
        <w:rPr>
          <w:rFonts w:ascii="Arial" w:hAnsi="Arial" w:cs="Arial"/>
          <w:b/>
          <w:sz w:val="28"/>
          <w:szCs w:val="28"/>
        </w:rPr>
        <w:t>NSW Complaints Organisations</w:t>
      </w:r>
    </w:p>
    <w:p w:rsidR="000F7D23" w:rsidRPr="00BE70EC" w:rsidRDefault="000F7D23"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Complaints Resolution and Referral Service</w:t>
      </w:r>
    </w:p>
    <w:p w:rsidR="000F7D23" w:rsidRPr="00BE70EC" w:rsidRDefault="00FA13FB" w:rsidP="00BE70EC">
      <w:pPr>
        <w:pStyle w:val="NoSpacing"/>
        <w:spacing w:after="200" w:line="360" w:lineRule="auto"/>
        <w:rPr>
          <w:rFonts w:ascii="Arial" w:hAnsi="Arial" w:cs="Arial"/>
          <w:sz w:val="24"/>
          <w:szCs w:val="24"/>
          <w:lang w:val="en" w:eastAsia="en-AU"/>
        </w:rPr>
      </w:pPr>
      <w:r w:rsidRPr="00BE70EC">
        <w:rPr>
          <w:rFonts w:ascii="Arial" w:hAnsi="Arial" w:cs="Arial"/>
          <w:sz w:val="24"/>
          <w:szCs w:val="24"/>
          <w:lang w:val="en" w:eastAsia="en-AU"/>
        </w:rPr>
        <w:t xml:space="preserve">This </w:t>
      </w:r>
      <w:r w:rsidR="000F7D23" w:rsidRPr="00BE70EC">
        <w:rPr>
          <w:rFonts w:ascii="Arial" w:hAnsi="Arial" w:cs="Arial"/>
          <w:sz w:val="24"/>
          <w:szCs w:val="24"/>
          <w:lang w:val="en" w:eastAsia="en-AU"/>
        </w:rPr>
        <w:t>service handles complaints about Commonwealth funded disability employment services and advocacy programs. The service is funded by the Commonwealth as a part of the Quality Assurance system</w:t>
      </w:r>
      <w:r w:rsidR="00315D67" w:rsidRPr="00BE70EC">
        <w:rPr>
          <w:rFonts w:ascii="Arial" w:hAnsi="Arial" w:cs="Arial"/>
          <w:sz w:val="24"/>
          <w:szCs w:val="24"/>
          <w:lang w:val="en" w:eastAsia="en-AU"/>
        </w:rPr>
        <w:t>,</w:t>
      </w:r>
      <w:r w:rsidR="000F7D23" w:rsidRPr="00BE70EC">
        <w:rPr>
          <w:rFonts w:ascii="Arial" w:hAnsi="Arial" w:cs="Arial"/>
          <w:sz w:val="24"/>
          <w:szCs w:val="24"/>
          <w:lang w:val="en" w:eastAsia="en-AU"/>
        </w:rPr>
        <w:t xml:space="preserve"> </w:t>
      </w:r>
      <w:r w:rsidR="00315D67" w:rsidRPr="00BE70EC">
        <w:rPr>
          <w:rFonts w:ascii="Arial" w:hAnsi="Arial" w:cs="Arial"/>
          <w:sz w:val="24"/>
          <w:szCs w:val="24"/>
          <w:lang w:val="en" w:eastAsia="en-AU"/>
        </w:rPr>
        <w:t>o</w:t>
      </w:r>
      <w:r w:rsidR="000F7D23" w:rsidRPr="00BE70EC">
        <w:rPr>
          <w:rFonts w:ascii="Arial" w:hAnsi="Arial" w:cs="Arial"/>
          <w:sz w:val="24"/>
          <w:szCs w:val="24"/>
          <w:lang w:val="en" w:eastAsia="en-AU"/>
        </w:rPr>
        <w:t xml:space="preserve">perated by an independent non-government organisation. The main focus </w:t>
      </w:r>
      <w:r w:rsidR="00315D67" w:rsidRPr="00BE70EC">
        <w:rPr>
          <w:rFonts w:ascii="Arial" w:hAnsi="Arial" w:cs="Arial"/>
          <w:sz w:val="24"/>
          <w:szCs w:val="24"/>
          <w:lang w:val="en" w:eastAsia="en-AU"/>
        </w:rPr>
        <w:t>is</w:t>
      </w:r>
      <w:r w:rsidR="000F7D23" w:rsidRPr="00BE70EC">
        <w:rPr>
          <w:rFonts w:ascii="Arial" w:hAnsi="Arial" w:cs="Arial"/>
          <w:sz w:val="24"/>
          <w:szCs w:val="24"/>
          <w:lang w:val="en" w:eastAsia="en-AU"/>
        </w:rPr>
        <w:t xml:space="preserve"> the resolution of complaints that have been unable to be resolved by the service provider or where a service user is more comfortable with an independent complaints service.</w:t>
      </w:r>
    </w:p>
    <w:p w:rsidR="000F7D23" w:rsidRPr="00BE70EC" w:rsidRDefault="000F7D23"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Phone:</w:t>
      </w:r>
      <w:r w:rsidRPr="00BE70EC">
        <w:rPr>
          <w:rFonts w:ascii="Arial" w:hAnsi="Arial" w:cs="Arial"/>
          <w:sz w:val="24"/>
          <w:szCs w:val="24"/>
          <w:lang w:val="en" w:eastAsia="en-AU"/>
        </w:rPr>
        <w:t xml:space="preserve"> 1800 880 052,</w:t>
      </w:r>
    </w:p>
    <w:p w:rsidR="000F7D23" w:rsidRPr="00BE70EC" w:rsidRDefault="002B3CED"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Location</w:t>
      </w:r>
      <w:r w:rsidR="000F7D23" w:rsidRPr="00BE70EC">
        <w:rPr>
          <w:rFonts w:ascii="Arial" w:hAnsi="Arial" w:cs="Arial"/>
          <w:b/>
          <w:sz w:val="24"/>
          <w:szCs w:val="24"/>
          <w:lang w:val="en" w:eastAsia="en-AU"/>
        </w:rPr>
        <w:t>:</w:t>
      </w:r>
      <w:r w:rsidR="000F7D23" w:rsidRPr="00BE70EC">
        <w:rPr>
          <w:rFonts w:ascii="Arial" w:hAnsi="Arial" w:cs="Arial"/>
          <w:sz w:val="24"/>
          <w:szCs w:val="24"/>
          <w:lang w:val="en" w:eastAsia="en-AU"/>
        </w:rPr>
        <w:t xml:space="preserve"> Strawberry Hills NSW</w:t>
      </w:r>
    </w:p>
    <w:p w:rsidR="000F7D23" w:rsidRPr="00BE70EC" w:rsidRDefault="000F7D23"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Email:</w:t>
      </w:r>
      <w:r w:rsidRPr="00BE70EC">
        <w:rPr>
          <w:rFonts w:ascii="Arial" w:hAnsi="Arial" w:cs="Arial"/>
          <w:sz w:val="24"/>
          <w:szCs w:val="24"/>
          <w:lang w:val="en" w:eastAsia="en-AU"/>
        </w:rPr>
        <w:t xml:space="preserve"> </w:t>
      </w:r>
      <w:hyperlink r:id="rId45" w:history="1">
        <w:r w:rsidRPr="00BE70EC">
          <w:rPr>
            <w:rStyle w:val="Hyperlink"/>
            <w:rFonts w:ascii="Arial" w:hAnsi="Arial" w:cs="Arial"/>
            <w:color w:val="auto"/>
            <w:sz w:val="24"/>
            <w:szCs w:val="24"/>
            <w:lang w:val="en" w:eastAsia="en-AU"/>
          </w:rPr>
          <w:t>crrs@pwd.org.au</w:t>
        </w:r>
      </w:hyperlink>
      <w:r w:rsidRPr="00BE70EC">
        <w:rPr>
          <w:rFonts w:ascii="Arial" w:hAnsi="Arial" w:cs="Arial"/>
          <w:sz w:val="24"/>
          <w:szCs w:val="24"/>
          <w:lang w:val="en" w:eastAsia="en-AU"/>
        </w:rPr>
        <w:t xml:space="preserve"> </w:t>
      </w:r>
    </w:p>
    <w:p w:rsidR="000F7D23" w:rsidRPr="00BE70EC" w:rsidRDefault="000F7D23" w:rsidP="00BE70EC">
      <w:pPr>
        <w:pStyle w:val="NoSpacing"/>
        <w:spacing w:line="360" w:lineRule="auto"/>
        <w:rPr>
          <w:rFonts w:ascii="Arial" w:hAnsi="Arial" w:cs="Arial"/>
          <w:sz w:val="24"/>
          <w:szCs w:val="24"/>
          <w:lang w:val="en" w:eastAsia="en-AU"/>
        </w:rPr>
      </w:pPr>
      <w:r w:rsidRPr="00BE70EC">
        <w:rPr>
          <w:rFonts w:ascii="Arial" w:hAnsi="Arial" w:cs="Arial"/>
          <w:b/>
          <w:sz w:val="24"/>
          <w:szCs w:val="24"/>
          <w:lang w:val="en" w:eastAsia="en-AU"/>
        </w:rPr>
        <w:t>Web:</w:t>
      </w:r>
      <w:r w:rsidRPr="00BE70EC">
        <w:rPr>
          <w:rFonts w:ascii="Arial" w:hAnsi="Arial" w:cs="Arial"/>
          <w:sz w:val="24"/>
          <w:szCs w:val="24"/>
          <w:lang w:val="en" w:eastAsia="en-AU"/>
        </w:rPr>
        <w:t xml:space="preserve"> </w:t>
      </w:r>
      <w:hyperlink r:id="rId46" w:history="1">
        <w:r w:rsidRPr="00BE70EC">
          <w:rPr>
            <w:rStyle w:val="Hyperlink"/>
            <w:rFonts w:ascii="Arial" w:hAnsi="Arial" w:cs="Arial"/>
            <w:color w:val="auto"/>
            <w:sz w:val="24"/>
            <w:szCs w:val="24"/>
            <w:lang w:val="en" w:eastAsia="en-AU"/>
          </w:rPr>
          <w:t>www.crrs.org.au</w:t>
        </w:r>
      </w:hyperlink>
      <w:r w:rsidRPr="00BE70EC">
        <w:rPr>
          <w:rFonts w:ascii="Arial" w:hAnsi="Arial" w:cs="Arial"/>
          <w:sz w:val="24"/>
          <w:szCs w:val="24"/>
          <w:lang w:val="en" w:eastAsia="en-AU"/>
        </w:rPr>
        <w:t xml:space="preserve"> </w:t>
      </w:r>
    </w:p>
    <w:p w:rsidR="000F7D23" w:rsidRPr="00BE70EC" w:rsidRDefault="000F7D23" w:rsidP="00BE70EC">
      <w:pPr>
        <w:pStyle w:val="NoSpacing"/>
        <w:spacing w:after="200" w:line="360" w:lineRule="auto"/>
        <w:rPr>
          <w:rFonts w:ascii="Arial" w:hAnsi="Arial" w:cs="Arial"/>
          <w:sz w:val="24"/>
          <w:szCs w:val="24"/>
          <w:lang w:val="en" w:eastAsia="en-AU"/>
        </w:rPr>
      </w:pPr>
      <w:r w:rsidRPr="00BE70EC">
        <w:rPr>
          <w:rFonts w:ascii="Arial" w:hAnsi="Arial" w:cs="Arial"/>
          <w:b/>
          <w:sz w:val="24"/>
          <w:szCs w:val="24"/>
          <w:lang w:val="en" w:eastAsia="en-AU"/>
        </w:rPr>
        <w:t>Disability Access:</w:t>
      </w:r>
      <w:r w:rsidRPr="00BE70EC">
        <w:rPr>
          <w:rFonts w:ascii="Arial" w:hAnsi="Arial" w:cs="Arial"/>
          <w:sz w:val="24"/>
          <w:szCs w:val="24"/>
          <w:lang w:val="en" w:eastAsia="en-AU"/>
        </w:rPr>
        <w:t xml:space="preserve"> Yes (ramps, toilets, lifts, parking and TTY phone)</w:t>
      </w:r>
    </w:p>
    <w:p w:rsidR="0003315F" w:rsidRPr="00BE70EC" w:rsidRDefault="000F7D23" w:rsidP="00BE70EC">
      <w:pPr>
        <w:pStyle w:val="NoSpacing"/>
        <w:spacing w:after="200" w:line="360" w:lineRule="auto"/>
        <w:rPr>
          <w:rFonts w:ascii="Arial" w:hAnsi="Arial" w:cs="Arial"/>
          <w:b/>
          <w:sz w:val="24"/>
          <w:szCs w:val="24"/>
        </w:rPr>
      </w:pPr>
      <w:r w:rsidRPr="00BE70EC">
        <w:rPr>
          <w:rFonts w:ascii="Arial" w:hAnsi="Arial" w:cs="Arial"/>
          <w:b/>
          <w:sz w:val="24"/>
          <w:szCs w:val="24"/>
        </w:rPr>
        <w:t>NSW Ombudsman</w:t>
      </w:r>
    </w:p>
    <w:p w:rsidR="000F7D23" w:rsidRPr="00BE70EC" w:rsidRDefault="000F7D23" w:rsidP="00BE70EC">
      <w:pPr>
        <w:pStyle w:val="NoSpacing"/>
        <w:spacing w:after="200" w:line="360" w:lineRule="auto"/>
        <w:rPr>
          <w:rFonts w:ascii="Arial" w:hAnsi="Arial" w:cs="Arial"/>
          <w:b/>
          <w:sz w:val="24"/>
          <w:szCs w:val="24"/>
        </w:rPr>
      </w:pPr>
      <w:r w:rsidRPr="00BE70EC">
        <w:rPr>
          <w:rFonts w:ascii="Arial" w:hAnsi="Arial" w:cs="Arial"/>
          <w:sz w:val="24"/>
          <w:szCs w:val="24"/>
        </w:rPr>
        <w:t xml:space="preserve">See section on New South Wales General Human Rights Organisations </w:t>
      </w:r>
      <w:r w:rsidR="00004E21" w:rsidRPr="00BE70EC">
        <w:rPr>
          <w:rFonts w:ascii="Arial" w:hAnsi="Arial" w:cs="Arial"/>
          <w:sz w:val="24"/>
          <w:szCs w:val="24"/>
        </w:rPr>
        <w:t>(page 5</w:t>
      </w:r>
      <w:r w:rsidR="005F30B5" w:rsidRPr="00BE70EC">
        <w:rPr>
          <w:rFonts w:ascii="Arial" w:hAnsi="Arial" w:cs="Arial"/>
          <w:sz w:val="24"/>
          <w:szCs w:val="24"/>
        </w:rPr>
        <w:t>).</w:t>
      </w:r>
    </w:p>
    <w:p w:rsidR="003B4B2B" w:rsidRDefault="003B4B2B" w:rsidP="00BE70EC">
      <w:pPr>
        <w:pStyle w:val="NoSpacing"/>
        <w:spacing w:after="200" w:line="360" w:lineRule="auto"/>
        <w:rPr>
          <w:rFonts w:ascii="Arial" w:hAnsi="Arial" w:cs="Arial"/>
          <w:b/>
          <w:sz w:val="24"/>
          <w:szCs w:val="24"/>
        </w:rPr>
      </w:pPr>
    </w:p>
    <w:p w:rsidR="00BE70EC" w:rsidRDefault="00BE70EC" w:rsidP="00BE70EC">
      <w:pPr>
        <w:pStyle w:val="NoSpacing"/>
        <w:spacing w:after="200" w:line="360" w:lineRule="auto"/>
        <w:rPr>
          <w:rFonts w:ascii="Arial" w:hAnsi="Arial" w:cs="Arial"/>
          <w:b/>
          <w:sz w:val="24"/>
          <w:szCs w:val="24"/>
        </w:rPr>
      </w:pPr>
    </w:p>
    <w:p w:rsidR="00BE70EC" w:rsidRPr="00BE70EC" w:rsidRDefault="00BE70EC" w:rsidP="00BE70EC">
      <w:pPr>
        <w:pStyle w:val="NoSpacing"/>
        <w:spacing w:after="200" w:line="360" w:lineRule="auto"/>
        <w:rPr>
          <w:rFonts w:ascii="Arial" w:hAnsi="Arial" w:cs="Arial"/>
          <w:b/>
          <w:sz w:val="24"/>
          <w:szCs w:val="24"/>
        </w:rPr>
      </w:pPr>
    </w:p>
    <w:p w:rsidR="00301350" w:rsidRPr="00BE70EC" w:rsidRDefault="00301350" w:rsidP="00BE70EC">
      <w:pPr>
        <w:pStyle w:val="NoSpacing"/>
        <w:spacing w:after="200" w:line="360" w:lineRule="auto"/>
        <w:rPr>
          <w:rFonts w:ascii="Arial" w:hAnsi="Arial" w:cs="Arial"/>
          <w:b/>
          <w:sz w:val="24"/>
          <w:szCs w:val="24"/>
        </w:rPr>
      </w:pPr>
    </w:p>
    <w:p w:rsidR="00301350" w:rsidRPr="00BE70EC" w:rsidRDefault="00301350" w:rsidP="00BE70EC">
      <w:pPr>
        <w:pStyle w:val="NoSpacing"/>
        <w:spacing w:after="200" w:line="360" w:lineRule="auto"/>
        <w:rPr>
          <w:rFonts w:ascii="Arial" w:hAnsi="Arial" w:cs="Arial"/>
          <w:b/>
          <w:sz w:val="24"/>
          <w:szCs w:val="24"/>
        </w:rPr>
      </w:pPr>
    </w:p>
    <w:p w:rsidR="003B4B2B" w:rsidRPr="00BE70EC" w:rsidRDefault="003B4B2B" w:rsidP="00BE70EC">
      <w:pPr>
        <w:spacing w:line="360" w:lineRule="auto"/>
        <w:rPr>
          <w:rFonts w:ascii="Arial" w:hAnsi="Arial" w:cs="Arial"/>
          <w:b/>
          <w:sz w:val="28"/>
          <w:szCs w:val="28"/>
        </w:rPr>
      </w:pPr>
      <w:r w:rsidRPr="00BE70EC">
        <w:rPr>
          <w:rFonts w:ascii="Arial" w:hAnsi="Arial" w:cs="Arial"/>
          <w:b/>
          <w:sz w:val="28"/>
          <w:szCs w:val="28"/>
        </w:rPr>
        <w:lastRenderedPageBreak/>
        <w:t>Glossary of Human Rights Resources</w:t>
      </w:r>
    </w:p>
    <w:p w:rsidR="00AD6880" w:rsidRPr="00BE70EC" w:rsidRDefault="00AD6880" w:rsidP="00BE70EC">
      <w:pPr>
        <w:spacing w:line="360" w:lineRule="auto"/>
        <w:rPr>
          <w:rFonts w:ascii="Arial" w:hAnsi="Arial" w:cs="Arial"/>
          <w:sz w:val="24"/>
          <w:szCs w:val="24"/>
        </w:rPr>
      </w:pPr>
      <w:r w:rsidRPr="00BE70EC">
        <w:rPr>
          <w:rFonts w:ascii="Arial" w:hAnsi="Arial" w:cs="Arial"/>
          <w:b/>
          <w:sz w:val="24"/>
          <w:szCs w:val="24"/>
        </w:rPr>
        <w:t xml:space="preserve">Advocacy </w:t>
      </w:r>
      <w:r w:rsidR="009138E5" w:rsidRPr="00BE70EC">
        <w:rPr>
          <w:rFonts w:ascii="Arial" w:hAnsi="Arial" w:cs="Arial"/>
          <w:sz w:val="24"/>
          <w:szCs w:val="24"/>
        </w:rPr>
        <w:t>– The p</w:t>
      </w:r>
      <w:r w:rsidRPr="00BE70EC">
        <w:rPr>
          <w:rFonts w:ascii="Arial" w:hAnsi="Arial" w:cs="Arial"/>
          <w:sz w:val="24"/>
          <w:szCs w:val="24"/>
        </w:rPr>
        <w:t>rocess of speaking for, writing in favour of, and/or acting on behalf of oneself, another person or a cause.</w:t>
      </w:r>
    </w:p>
    <w:p w:rsidR="00AD6880" w:rsidRPr="00BE70EC" w:rsidRDefault="00AD6880" w:rsidP="00BE70EC">
      <w:pPr>
        <w:spacing w:line="360" w:lineRule="auto"/>
        <w:rPr>
          <w:rFonts w:ascii="Arial" w:hAnsi="Arial" w:cs="Arial"/>
          <w:sz w:val="24"/>
          <w:szCs w:val="24"/>
        </w:rPr>
      </w:pPr>
      <w:r w:rsidRPr="00BE70EC">
        <w:rPr>
          <w:rFonts w:ascii="Arial" w:hAnsi="Arial" w:cs="Arial"/>
          <w:b/>
          <w:sz w:val="24"/>
          <w:szCs w:val="24"/>
        </w:rPr>
        <w:t>Community</w:t>
      </w:r>
      <w:r w:rsidR="009138E5" w:rsidRPr="00BE70EC">
        <w:rPr>
          <w:rFonts w:ascii="Arial" w:hAnsi="Arial" w:cs="Arial"/>
          <w:sz w:val="24"/>
          <w:szCs w:val="24"/>
        </w:rPr>
        <w:t xml:space="preserve"> – Individuals and/or organis</w:t>
      </w:r>
      <w:r w:rsidRPr="00BE70EC">
        <w:rPr>
          <w:rFonts w:ascii="Arial" w:hAnsi="Arial" w:cs="Arial"/>
          <w:sz w:val="24"/>
          <w:szCs w:val="24"/>
        </w:rPr>
        <w:t xml:space="preserve">ations </w:t>
      </w:r>
      <w:r w:rsidR="009138E5" w:rsidRPr="00BE70EC">
        <w:rPr>
          <w:rFonts w:ascii="Arial" w:hAnsi="Arial" w:cs="Arial"/>
          <w:sz w:val="24"/>
          <w:szCs w:val="24"/>
        </w:rPr>
        <w:t xml:space="preserve">are </w:t>
      </w:r>
      <w:r w:rsidRPr="00BE70EC">
        <w:rPr>
          <w:rFonts w:ascii="Arial" w:hAnsi="Arial" w:cs="Arial"/>
          <w:sz w:val="24"/>
          <w:szCs w:val="24"/>
        </w:rPr>
        <w:t>linked through networks of affective and instrumental connections, either physical or virtual in nature.</w:t>
      </w:r>
    </w:p>
    <w:p w:rsidR="00AD6880" w:rsidRPr="00BE70EC" w:rsidRDefault="00AD6880" w:rsidP="00BE70EC">
      <w:pPr>
        <w:spacing w:line="360" w:lineRule="auto"/>
        <w:rPr>
          <w:rFonts w:ascii="Arial" w:hAnsi="Arial" w:cs="Arial"/>
          <w:sz w:val="24"/>
          <w:szCs w:val="24"/>
        </w:rPr>
      </w:pPr>
      <w:r w:rsidRPr="00BE70EC">
        <w:rPr>
          <w:rFonts w:ascii="Arial" w:hAnsi="Arial" w:cs="Arial"/>
          <w:b/>
          <w:sz w:val="24"/>
          <w:szCs w:val="24"/>
        </w:rPr>
        <w:t>Disability</w:t>
      </w:r>
      <w:r w:rsidRPr="00BE70EC">
        <w:rPr>
          <w:rFonts w:ascii="Arial" w:hAnsi="Arial" w:cs="Arial"/>
          <w:sz w:val="24"/>
          <w:szCs w:val="24"/>
        </w:rPr>
        <w:t xml:space="preserve"> – A general term used for a functional limitation that interferes with a person's ability, for example, to walk, </w:t>
      </w:r>
      <w:r w:rsidR="009138E5" w:rsidRPr="00BE70EC">
        <w:rPr>
          <w:rFonts w:ascii="Arial" w:hAnsi="Arial" w:cs="Arial"/>
          <w:sz w:val="24"/>
          <w:szCs w:val="24"/>
        </w:rPr>
        <w:t xml:space="preserve">see, hear </w:t>
      </w:r>
      <w:r w:rsidRPr="00BE70EC">
        <w:rPr>
          <w:rFonts w:ascii="Arial" w:hAnsi="Arial" w:cs="Arial"/>
          <w:sz w:val="24"/>
          <w:szCs w:val="24"/>
        </w:rPr>
        <w:t>or learn; it may refer to a physical, sensory or mental condition.</w:t>
      </w:r>
    </w:p>
    <w:p w:rsidR="00AD6880" w:rsidRPr="00BE70EC" w:rsidRDefault="00AD6880" w:rsidP="00BE70EC">
      <w:pPr>
        <w:spacing w:line="360" w:lineRule="auto"/>
        <w:rPr>
          <w:rFonts w:ascii="Arial" w:hAnsi="Arial" w:cs="Arial"/>
          <w:sz w:val="24"/>
          <w:szCs w:val="24"/>
        </w:rPr>
      </w:pPr>
      <w:r w:rsidRPr="00BE70EC">
        <w:rPr>
          <w:rFonts w:ascii="Arial" w:hAnsi="Arial" w:cs="Arial"/>
          <w:b/>
          <w:sz w:val="24"/>
          <w:szCs w:val="24"/>
        </w:rPr>
        <w:t>Disability Rights</w:t>
      </w:r>
      <w:r w:rsidR="009138E5" w:rsidRPr="00BE70EC">
        <w:rPr>
          <w:rFonts w:ascii="Arial" w:hAnsi="Arial" w:cs="Arial"/>
          <w:sz w:val="24"/>
          <w:szCs w:val="24"/>
        </w:rPr>
        <w:t xml:space="preserve"> – People with disability are entitled to t</w:t>
      </w:r>
      <w:r w:rsidRPr="00BE70EC">
        <w:rPr>
          <w:rFonts w:ascii="Arial" w:hAnsi="Arial" w:cs="Arial"/>
          <w:sz w:val="24"/>
          <w:szCs w:val="24"/>
        </w:rPr>
        <w:t xml:space="preserve">he same rights as all citizens in the right to have an independent life and equal rights to education, employment, cultural life, own and inherit property, not be discriminated against in housing, marriage, children, etc. </w:t>
      </w:r>
    </w:p>
    <w:p w:rsidR="00AD6880" w:rsidRPr="00BE70EC" w:rsidRDefault="00AD6880" w:rsidP="00BE70EC">
      <w:pPr>
        <w:spacing w:line="360" w:lineRule="auto"/>
        <w:rPr>
          <w:rFonts w:ascii="Arial" w:hAnsi="Arial" w:cs="Arial"/>
          <w:sz w:val="24"/>
          <w:szCs w:val="24"/>
        </w:rPr>
      </w:pPr>
      <w:r w:rsidRPr="00BE70EC">
        <w:rPr>
          <w:rFonts w:ascii="Arial" w:hAnsi="Arial" w:cs="Arial"/>
          <w:b/>
          <w:sz w:val="24"/>
          <w:szCs w:val="24"/>
        </w:rPr>
        <w:t>Discrimination</w:t>
      </w:r>
      <w:r w:rsidRPr="00BE70EC">
        <w:rPr>
          <w:rFonts w:ascii="Arial" w:hAnsi="Arial" w:cs="Arial"/>
          <w:sz w:val="24"/>
          <w:szCs w:val="24"/>
        </w:rPr>
        <w:t xml:space="preserve"> – D</w:t>
      </w:r>
      <w:r w:rsidR="009138E5" w:rsidRPr="00BE70EC">
        <w:rPr>
          <w:rFonts w:ascii="Arial" w:hAnsi="Arial" w:cs="Arial"/>
          <w:sz w:val="24"/>
          <w:szCs w:val="24"/>
        </w:rPr>
        <w:t>iscrimination is a d</w:t>
      </w:r>
      <w:r w:rsidRPr="00BE70EC">
        <w:rPr>
          <w:rFonts w:ascii="Arial" w:hAnsi="Arial" w:cs="Arial"/>
          <w:sz w:val="24"/>
          <w:szCs w:val="24"/>
        </w:rPr>
        <w:t>istinction between individuals</w:t>
      </w:r>
      <w:r w:rsidR="009138E5" w:rsidRPr="00BE70EC">
        <w:rPr>
          <w:rFonts w:ascii="Arial" w:hAnsi="Arial" w:cs="Arial"/>
          <w:sz w:val="24"/>
          <w:szCs w:val="24"/>
        </w:rPr>
        <w:t xml:space="preserve"> that is</w:t>
      </w:r>
      <w:r w:rsidRPr="00BE70EC">
        <w:rPr>
          <w:rFonts w:ascii="Arial" w:hAnsi="Arial" w:cs="Arial"/>
          <w:sz w:val="24"/>
          <w:szCs w:val="24"/>
        </w:rPr>
        <w:t xml:space="preserve"> not based on legitimate terms; arbitrary bias for or against an individual or a group that fails to take true account of their characteristics or treat an individual or a group in a just and equitable manner. Discrimination can be based on age, birth, colo</w:t>
      </w:r>
      <w:r w:rsidR="00315D67" w:rsidRPr="00BE70EC">
        <w:rPr>
          <w:rFonts w:ascii="Arial" w:hAnsi="Arial" w:cs="Arial"/>
          <w:sz w:val="24"/>
          <w:szCs w:val="24"/>
        </w:rPr>
        <w:t>u</w:t>
      </w:r>
      <w:r w:rsidRPr="00BE70EC">
        <w:rPr>
          <w:rFonts w:ascii="Arial" w:hAnsi="Arial" w:cs="Arial"/>
          <w:sz w:val="24"/>
          <w:szCs w:val="24"/>
        </w:rPr>
        <w:t>r, creed, disability, ethnic origin, familial status, gender, language, marital status, political or other opinion, public assistance, race, religion or belief, sex, or sexual orientation.</w:t>
      </w:r>
    </w:p>
    <w:p w:rsidR="00AD6880" w:rsidRPr="00BE70EC" w:rsidRDefault="00AD6880" w:rsidP="00BE70EC">
      <w:pPr>
        <w:spacing w:line="360" w:lineRule="auto"/>
        <w:rPr>
          <w:rFonts w:ascii="Arial" w:hAnsi="Arial" w:cs="Arial"/>
          <w:sz w:val="24"/>
          <w:szCs w:val="24"/>
        </w:rPr>
      </w:pPr>
      <w:r w:rsidRPr="00BE70EC">
        <w:rPr>
          <w:rFonts w:ascii="Arial" w:hAnsi="Arial" w:cs="Arial"/>
          <w:b/>
          <w:sz w:val="24"/>
          <w:szCs w:val="24"/>
        </w:rPr>
        <w:t>Diversity</w:t>
      </w:r>
      <w:r w:rsidRPr="00BE70EC">
        <w:rPr>
          <w:rFonts w:ascii="Arial" w:hAnsi="Arial" w:cs="Arial"/>
          <w:sz w:val="24"/>
          <w:szCs w:val="24"/>
        </w:rPr>
        <w:t xml:space="preserve"> – The representation of multiple groups within a larger group, community, or area, such as a school or a workplace.</w:t>
      </w:r>
    </w:p>
    <w:p w:rsidR="00AD6880" w:rsidRPr="00BE70EC" w:rsidRDefault="00AD6880" w:rsidP="00BE70EC">
      <w:pPr>
        <w:spacing w:line="360" w:lineRule="auto"/>
        <w:rPr>
          <w:rFonts w:ascii="Arial" w:hAnsi="Arial" w:cs="Arial"/>
          <w:sz w:val="24"/>
          <w:szCs w:val="24"/>
        </w:rPr>
      </w:pPr>
      <w:r w:rsidRPr="00BE70EC">
        <w:rPr>
          <w:rFonts w:ascii="Arial" w:hAnsi="Arial" w:cs="Arial"/>
          <w:b/>
          <w:sz w:val="24"/>
          <w:szCs w:val="24"/>
        </w:rPr>
        <w:t>Equality</w:t>
      </w:r>
      <w:r w:rsidRPr="00BE70EC">
        <w:rPr>
          <w:rFonts w:ascii="Arial" w:hAnsi="Arial" w:cs="Arial"/>
          <w:sz w:val="24"/>
          <w:szCs w:val="24"/>
        </w:rPr>
        <w:t xml:space="preserve"> – This human rights principle mandates the same treatment of persons. The notion of fairness and respect for the inherent dignity of all human beings, as specified in Article 1 of the Universal Declaration of Human Rights: "All human beings are born free and equal in dignity and rights."</w:t>
      </w:r>
    </w:p>
    <w:p w:rsidR="00AD6880" w:rsidRPr="00BE70EC" w:rsidRDefault="00AD6880" w:rsidP="00BE70EC">
      <w:pPr>
        <w:spacing w:line="360" w:lineRule="auto"/>
        <w:rPr>
          <w:rFonts w:ascii="Arial" w:hAnsi="Arial" w:cs="Arial"/>
          <w:sz w:val="24"/>
          <w:szCs w:val="24"/>
        </w:rPr>
      </w:pPr>
      <w:r w:rsidRPr="00BE70EC">
        <w:rPr>
          <w:rFonts w:ascii="Arial" w:hAnsi="Arial" w:cs="Arial"/>
          <w:b/>
          <w:sz w:val="24"/>
          <w:szCs w:val="24"/>
        </w:rPr>
        <w:t>Human Rights</w:t>
      </w:r>
      <w:r w:rsidRPr="00BE70EC">
        <w:rPr>
          <w:rFonts w:ascii="Arial" w:hAnsi="Arial" w:cs="Arial"/>
          <w:sz w:val="24"/>
          <w:szCs w:val="24"/>
        </w:rPr>
        <w:t xml:space="preserve"> – The rights people have simply because they are human beings, regardless of their ability, citizenship, ethnicity, gender, language, n</w:t>
      </w:r>
      <w:r w:rsidR="009138E5" w:rsidRPr="00BE70EC">
        <w:rPr>
          <w:rFonts w:ascii="Arial" w:hAnsi="Arial" w:cs="Arial"/>
          <w:sz w:val="24"/>
          <w:szCs w:val="24"/>
        </w:rPr>
        <w:t>ationality, race, or sexuality. H</w:t>
      </w:r>
      <w:r w:rsidRPr="00BE70EC">
        <w:rPr>
          <w:rFonts w:ascii="Arial" w:hAnsi="Arial" w:cs="Arial"/>
          <w:sz w:val="24"/>
          <w:szCs w:val="24"/>
        </w:rPr>
        <w:t>uman rights become enforceable when they are codified as conventions, covenants, or treaties,</w:t>
      </w:r>
      <w:r w:rsidR="009138E5" w:rsidRPr="00BE70EC">
        <w:rPr>
          <w:rFonts w:ascii="Arial" w:hAnsi="Arial" w:cs="Arial"/>
          <w:sz w:val="24"/>
          <w:szCs w:val="24"/>
        </w:rPr>
        <w:t xml:space="preserve"> or as they become recognis</w:t>
      </w:r>
      <w:r w:rsidRPr="00BE70EC">
        <w:rPr>
          <w:rFonts w:ascii="Arial" w:hAnsi="Arial" w:cs="Arial"/>
          <w:sz w:val="24"/>
          <w:szCs w:val="24"/>
        </w:rPr>
        <w:t>ed as customary international law, or as they are accepted in national or local law.</w:t>
      </w:r>
    </w:p>
    <w:p w:rsidR="00AD6880" w:rsidRPr="00BE70EC" w:rsidRDefault="007040C0" w:rsidP="00BE70EC">
      <w:pPr>
        <w:spacing w:line="360" w:lineRule="auto"/>
        <w:rPr>
          <w:rFonts w:ascii="Arial" w:hAnsi="Arial" w:cs="Arial"/>
          <w:sz w:val="24"/>
          <w:szCs w:val="24"/>
        </w:rPr>
      </w:pPr>
      <w:r w:rsidRPr="00BE70EC">
        <w:rPr>
          <w:rFonts w:ascii="Arial" w:hAnsi="Arial" w:cs="Arial"/>
          <w:b/>
          <w:sz w:val="24"/>
          <w:szCs w:val="24"/>
        </w:rPr>
        <w:lastRenderedPageBreak/>
        <w:t>I</w:t>
      </w:r>
      <w:r w:rsidR="00AD6880" w:rsidRPr="00BE70EC">
        <w:rPr>
          <w:rFonts w:ascii="Arial" w:hAnsi="Arial" w:cs="Arial"/>
          <w:b/>
          <w:sz w:val="24"/>
          <w:szCs w:val="24"/>
        </w:rPr>
        <w:t>nclusion</w:t>
      </w:r>
      <w:r w:rsidR="009138E5" w:rsidRPr="00BE70EC">
        <w:rPr>
          <w:rFonts w:ascii="Arial" w:hAnsi="Arial" w:cs="Arial"/>
          <w:sz w:val="24"/>
          <w:szCs w:val="24"/>
        </w:rPr>
        <w:t xml:space="preserve"> – Recognises</w:t>
      </w:r>
      <w:r w:rsidR="00AD6880" w:rsidRPr="00BE70EC">
        <w:rPr>
          <w:rFonts w:ascii="Arial" w:hAnsi="Arial" w:cs="Arial"/>
          <w:sz w:val="24"/>
          <w:szCs w:val="24"/>
        </w:rPr>
        <w:t xml:space="preserve"> every individual's right to be treated equally and to be accorded the same services and opportunities as everyone else.</w:t>
      </w:r>
    </w:p>
    <w:p w:rsidR="00AD6880" w:rsidRPr="00BE70EC" w:rsidRDefault="00AD6880" w:rsidP="00BE70EC">
      <w:pPr>
        <w:spacing w:line="360" w:lineRule="auto"/>
        <w:rPr>
          <w:rFonts w:ascii="Arial" w:hAnsi="Arial" w:cs="Arial"/>
          <w:sz w:val="24"/>
          <w:szCs w:val="24"/>
        </w:rPr>
      </w:pPr>
      <w:r w:rsidRPr="00BE70EC">
        <w:rPr>
          <w:rFonts w:ascii="Arial" w:hAnsi="Arial" w:cs="Arial"/>
          <w:b/>
          <w:sz w:val="24"/>
          <w:szCs w:val="24"/>
        </w:rPr>
        <w:t>Person Centred Approach</w:t>
      </w:r>
      <w:r w:rsidRPr="00BE70EC">
        <w:rPr>
          <w:rFonts w:ascii="Arial" w:hAnsi="Arial" w:cs="Arial"/>
          <w:sz w:val="24"/>
          <w:szCs w:val="24"/>
        </w:rPr>
        <w:t xml:space="preserve"> – A person centred approach places the person with a disability at the centre of decision making over the supports and services they use. In a person centred system, the rights of people with a disability, and their families and carers to make choices about their own lives are respected. A person with a disability, their families and carers are heard and supported to exercise choice and to direct supports and service arrangements.</w:t>
      </w:r>
    </w:p>
    <w:p w:rsidR="00AD6880" w:rsidRPr="00BE70EC" w:rsidRDefault="00AD6880" w:rsidP="00BE70EC">
      <w:pPr>
        <w:spacing w:line="360" w:lineRule="auto"/>
        <w:rPr>
          <w:rFonts w:ascii="Arial" w:hAnsi="Arial" w:cs="Arial"/>
          <w:sz w:val="24"/>
          <w:szCs w:val="24"/>
        </w:rPr>
      </w:pPr>
      <w:r w:rsidRPr="00BE70EC">
        <w:rPr>
          <w:rFonts w:ascii="Arial" w:hAnsi="Arial" w:cs="Arial"/>
          <w:b/>
          <w:sz w:val="24"/>
          <w:szCs w:val="24"/>
        </w:rPr>
        <w:t>Reform</w:t>
      </w:r>
      <w:r w:rsidR="009138E5" w:rsidRPr="00BE70EC">
        <w:rPr>
          <w:rFonts w:ascii="Arial" w:hAnsi="Arial" w:cs="Arial"/>
          <w:sz w:val="24"/>
          <w:szCs w:val="24"/>
        </w:rPr>
        <w:t xml:space="preserve"> – The p</w:t>
      </w:r>
      <w:r w:rsidRPr="00BE70EC">
        <w:rPr>
          <w:rFonts w:ascii="Arial" w:hAnsi="Arial" w:cs="Arial"/>
          <w:sz w:val="24"/>
          <w:szCs w:val="24"/>
        </w:rPr>
        <w:t>rocess of enacting large-scale change while moving beyond thinking about individual organizations, single problems, and single solutions. Systemic change is a cyclical process in which the impact of change on all parts of the whole and their relationships to one another are taken into consideration. For example, the term entails thinking about many types of systems, such as educational systems, information systems, policy systems, social service systems, and technology systems.</w:t>
      </w:r>
    </w:p>
    <w:p w:rsidR="00AD6880" w:rsidRPr="00BE70EC" w:rsidRDefault="00AD6880" w:rsidP="00BE70EC">
      <w:pPr>
        <w:spacing w:line="360" w:lineRule="auto"/>
        <w:rPr>
          <w:rFonts w:ascii="Arial" w:hAnsi="Arial" w:cs="Arial"/>
          <w:sz w:val="24"/>
          <w:szCs w:val="24"/>
        </w:rPr>
      </w:pPr>
      <w:r w:rsidRPr="00BE70EC">
        <w:rPr>
          <w:rFonts w:ascii="Arial" w:hAnsi="Arial" w:cs="Arial"/>
          <w:b/>
          <w:sz w:val="24"/>
          <w:szCs w:val="24"/>
        </w:rPr>
        <w:t>Social Change</w:t>
      </w:r>
      <w:r w:rsidRPr="00BE70EC">
        <w:rPr>
          <w:rFonts w:ascii="Arial" w:hAnsi="Arial" w:cs="Arial"/>
          <w:sz w:val="24"/>
          <w:szCs w:val="24"/>
        </w:rPr>
        <w:t xml:space="preserve"> – Refers to progress resulting from acts of advocacy for the cause of enacting positive change in society.  Social change</w:t>
      </w:r>
      <w:r w:rsidR="00315D67" w:rsidRPr="00BE70EC">
        <w:rPr>
          <w:rFonts w:ascii="Arial" w:hAnsi="Arial" w:cs="Arial"/>
          <w:sz w:val="24"/>
          <w:szCs w:val="24"/>
        </w:rPr>
        <w:t xml:space="preserve"> movements are generally organis</w:t>
      </w:r>
      <w:r w:rsidRPr="00BE70EC">
        <w:rPr>
          <w:rFonts w:ascii="Arial" w:hAnsi="Arial" w:cs="Arial"/>
          <w:sz w:val="24"/>
          <w:szCs w:val="24"/>
        </w:rPr>
        <w:t>ed in response to particular oppressions.</w:t>
      </w:r>
    </w:p>
    <w:p w:rsidR="003B4B2B" w:rsidRPr="00BE70EC" w:rsidRDefault="00AD6880" w:rsidP="00BE70EC">
      <w:pPr>
        <w:spacing w:line="360" w:lineRule="auto"/>
        <w:rPr>
          <w:rFonts w:ascii="Arial" w:hAnsi="Arial" w:cs="Arial"/>
          <w:sz w:val="24"/>
          <w:szCs w:val="24"/>
        </w:rPr>
      </w:pPr>
      <w:r w:rsidRPr="00BE70EC">
        <w:rPr>
          <w:rFonts w:ascii="Arial" w:hAnsi="Arial" w:cs="Arial"/>
          <w:b/>
          <w:sz w:val="24"/>
          <w:szCs w:val="24"/>
        </w:rPr>
        <w:t>Social Justice</w:t>
      </w:r>
      <w:r w:rsidRPr="00BE70EC">
        <w:rPr>
          <w:rFonts w:ascii="Arial" w:hAnsi="Arial" w:cs="Arial"/>
          <w:sz w:val="24"/>
          <w:szCs w:val="24"/>
        </w:rPr>
        <w:t xml:space="preserve"> – The practice of promoting and protecting human rights and responsibilities, with a particular emphasis on the economic and social rights of society’s most vulnerable groups.</w:t>
      </w:r>
    </w:p>
    <w:p w:rsidR="00076E29" w:rsidRPr="00BE70EC" w:rsidRDefault="00076E29" w:rsidP="00BE70EC">
      <w:pPr>
        <w:pStyle w:val="NoSpacing"/>
        <w:spacing w:after="200" w:line="360" w:lineRule="auto"/>
        <w:rPr>
          <w:rFonts w:ascii="Arial" w:hAnsi="Arial" w:cs="Arial"/>
          <w:b/>
          <w:sz w:val="24"/>
          <w:szCs w:val="24"/>
        </w:rPr>
      </w:pPr>
    </w:p>
    <w:p w:rsidR="00647753" w:rsidRPr="00BE70EC" w:rsidRDefault="00647753" w:rsidP="00BE70EC">
      <w:pPr>
        <w:pStyle w:val="NoSpacing"/>
        <w:spacing w:after="200" w:line="360" w:lineRule="auto"/>
        <w:rPr>
          <w:rFonts w:ascii="Arial" w:hAnsi="Arial" w:cs="Arial"/>
          <w:b/>
          <w:sz w:val="24"/>
          <w:szCs w:val="24"/>
        </w:rPr>
      </w:pPr>
    </w:p>
    <w:sectPr w:rsidR="00647753" w:rsidRPr="00BE70EC">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67" w:rsidRDefault="00315D67" w:rsidP="006660A4">
      <w:pPr>
        <w:spacing w:after="0" w:line="240" w:lineRule="auto"/>
      </w:pPr>
      <w:r>
        <w:separator/>
      </w:r>
    </w:p>
  </w:endnote>
  <w:endnote w:type="continuationSeparator" w:id="0">
    <w:p w:rsidR="00315D67" w:rsidRDefault="00315D67" w:rsidP="0066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478798"/>
      <w:docPartObj>
        <w:docPartGallery w:val="Page Numbers (Bottom of Page)"/>
        <w:docPartUnique/>
      </w:docPartObj>
    </w:sdtPr>
    <w:sdtEndPr>
      <w:rPr>
        <w:noProof/>
      </w:rPr>
    </w:sdtEndPr>
    <w:sdtContent>
      <w:p w:rsidR="00315D67" w:rsidRDefault="00315D67">
        <w:pPr>
          <w:pStyle w:val="Footer"/>
          <w:jc w:val="right"/>
        </w:pPr>
        <w:r>
          <w:fldChar w:fldCharType="begin"/>
        </w:r>
        <w:r>
          <w:instrText xml:space="preserve"> PAGE   \* MERGEFORMAT </w:instrText>
        </w:r>
        <w:r>
          <w:fldChar w:fldCharType="separate"/>
        </w:r>
        <w:r w:rsidR="004E1854">
          <w:rPr>
            <w:noProof/>
          </w:rPr>
          <w:t>2</w:t>
        </w:r>
        <w:r>
          <w:rPr>
            <w:noProof/>
          </w:rPr>
          <w:fldChar w:fldCharType="end"/>
        </w:r>
      </w:p>
    </w:sdtContent>
  </w:sdt>
  <w:p w:rsidR="00315D67" w:rsidRDefault="00315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67" w:rsidRDefault="00315D67" w:rsidP="006660A4">
      <w:pPr>
        <w:spacing w:after="0" w:line="240" w:lineRule="auto"/>
      </w:pPr>
      <w:r>
        <w:separator/>
      </w:r>
    </w:p>
  </w:footnote>
  <w:footnote w:type="continuationSeparator" w:id="0">
    <w:p w:rsidR="00315D67" w:rsidRDefault="00315D67" w:rsidP="00666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87F"/>
    <w:multiLevelType w:val="hybridMultilevel"/>
    <w:tmpl w:val="84FE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085997"/>
    <w:multiLevelType w:val="hybridMultilevel"/>
    <w:tmpl w:val="14DA4B98"/>
    <w:lvl w:ilvl="0" w:tplc="3280D01A">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nsid w:val="0BC365B8"/>
    <w:multiLevelType w:val="hybridMultilevel"/>
    <w:tmpl w:val="0A9452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F614DC"/>
    <w:multiLevelType w:val="hybridMultilevel"/>
    <w:tmpl w:val="C2CC919A"/>
    <w:lvl w:ilvl="0" w:tplc="8098C57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F26695B"/>
    <w:multiLevelType w:val="hybridMultilevel"/>
    <w:tmpl w:val="E850E6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F26B20"/>
    <w:multiLevelType w:val="hybridMultilevel"/>
    <w:tmpl w:val="C39E0ACC"/>
    <w:lvl w:ilvl="0" w:tplc="1A9A0BFA">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nsid w:val="17DA30E6"/>
    <w:multiLevelType w:val="hybridMultilevel"/>
    <w:tmpl w:val="BEB6C9A8"/>
    <w:lvl w:ilvl="0" w:tplc="C1D8F246">
      <w:start w:val="1"/>
      <w:numFmt w:val="decimal"/>
      <w:lvlText w:val="%1."/>
      <w:lvlJc w:val="left"/>
      <w:pPr>
        <w:ind w:left="1494" w:hanging="360"/>
      </w:pPr>
      <w:rPr>
        <w:rFonts w:hint="default"/>
        <w:b w:val="0"/>
        <w:color w:val="auto"/>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nsid w:val="184B1FCF"/>
    <w:multiLevelType w:val="hybridMultilevel"/>
    <w:tmpl w:val="D700CE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576529"/>
    <w:multiLevelType w:val="hybridMultilevel"/>
    <w:tmpl w:val="433E1816"/>
    <w:lvl w:ilvl="0" w:tplc="F392B35C">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nsid w:val="1B7519B1"/>
    <w:multiLevelType w:val="hybridMultilevel"/>
    <w:tmpl w:val="6F404ECE"/>
    <w:lvl w:ilvl="0" w:tplc="19CE7D82">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nsid w:val="1C634815"/>
    <w:multiLevelType w:val="hybridMultilevel"/>
    <w:tmpl w:val="C4E08230"/>
    <w:lvl w:ilvl="0" w:tplc="94BA2628">
      <w:start w:val="1"/>
      <w:numFmt w:val="decimal"/>
      <w:lvlText w:val="%1."/>
      <w:lvlJc w:val="left"/>
      <w:pPr>
        <w:ind w:left="720" w:hanging="360"/>
      </w:pPr>
      <w:rPr>
        <w:rFonts w:hint="default"/>
        <w:b/>
        <w:color w:val="3B5A6F"/>
      </w:rPr>
    </w:lvl>
    <w:lvl w:ilvl="1" w:tplc="38881EBE">
      <w:start w:val="1"/>
      <w:numFmt w:val="lowerLetter"/>
      <w:lvlText w:val="%2."/>
      <w:lvlJc w:val="left"/>
      <w:pPr>
        <w:ind w:left="1440" w:hanging="360"/>
      </w:pPr>
      <w:rPr>
        <w:b/>
        <w:color w:val="3B5A6F"/>
      </w:rPr>
    </w:lvl>
    <w:lvl w:ilvl="2" w:tplc="0C09001B">
      <w:start w:val="1"/>
      <w:numFmt w:val="lowerRoman"/>
      <w:lvlText w:val="%3."/>
      <w:lvlJc w:val="right"/>
      <w:pPr>
        <w:ind w:left="2160" w:hanging="180"/>
      </w:pPr>
    </w:lvl>
    <w:lvl w:ilvl="3" w:tplc="1272045E">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CC764F"/>
    <w:multiLevelType w:val="hybridMultilevel"/>
    <w:tmpl w:val="5D40D9E2"/>
    <w:lvl w:ilvl="0" w:tplc="5EAC7FEE">
      <w:start w:val="1"/>
      <w:numFmt w:val="lowerLetter"/>
      <w:lvlText w:val="%1."/>
      <w:lvlJc w:val="left"/>
      <w:pPr>
        <w:ind w:left="1080" w:hanging="360"/>
      </w:pPr>
      <w:rPr>
        <w:rFonts w:hint="default"/>
        <w:b/>
        <w:color w:val="3B5A6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ED01004"/>
    <w:multiLevelType w:val="hybridMultilevel"/>
    <w:tmpl w:val="7AB05284"/>
    <w:lvl w:ilvl="0" w:tplc="4704B68A">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nsid w:val="34B713F9"/>
    <w:multiLevelType w:val="hybridMultilevel"/>
    <w:tmpl w:val="BBBCC60C"/>
    <w:lvl w:ilvl="0" w:tplc="2C9246E4">
      <w:start w:val="1"/>
      <w:numFmt w:val="decimal"/>
      <w:lvlText w:val="%1."/>
      <w:lvlJc w:val="left"/>
      <w:pPr>
        <w:ind w:left="1440" w:hanging="360"/>
      </w:pPr>
      <w:rPr>
        <w:rFonts w:ascii="Arial" w:hAnsi="Arial" w:cs="Arial"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797652B"/>
    <w:multiLevelType w:val="hybridMultilevel"/>
    <w:tmpl w:val="B044A2AC"/>
    <w:lvl w:ilvl="0" w:tplc="0C09000F">
      <w:start w:val="1"/>
      <w:numFmt w:val="decimal"/>
      <w:lvlText w:val="%1."/>
      <w:lvlJc w:val="left"/>
      <w:pPr>
        <w:ind w:left="1069" w:hanging="360"/>
      </w:pPr>
      <w:rPr>
        <w:rFonts w:hint="default"/>
        <w:b w:val="0"/>
        <w:color w:val="auto"/>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nsid w:val="38E022A3"/>
    <w:multiLevelType w:val="hybridMultilevel"/>
    <w:tmpl w:val="DAE08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F525B4"/>
    <w:multiLevelType w:val="hybridMultilevel"/>
    <w:tmpl w:val="D5C480BC"/>
    <w:lvl w:ilvl="0" w:tplc="0C09000F">
      <w:start w:val="1"/>
      <w:numFmt w:val="decimal"/>
      <w:lvlText w:val="%1."/>
      <w:lvlJc w:val="left"/>
      <w:pPr>
        <w:ind w:left="720" w:hanging="360"/>
      </w:pPr>
      <w:rPr>
        <w:rFonts w:hint="default"/>
      </w:rPr>
    </w:lvl>
    <w:lvl w:ilvl="1" w:tplc="42EA8696">
      <w:start w:val="1"/>
      <w:numFmt w:val="lowerLetter"/>
      <w:lvlText w:val="%2."/>
      <w:lvlJc w:val="left"/>
      <w:pPr>
        <w:ind w:left="1440" w:hanging="360"/>
      </w:pPr>
      <w:rPr>
        <w:rFonts w:ascii="Arial" w:hAnsi="Arial" w:cs="Arial" w:hint="default"/>
        <w:b/>
        <w:color w:val="3B5A6F"/>
        <w:sz w:val="24"/>
        <w:szCs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A5B67D0"/>
    <w:multiLevelType w:val="hybridMultilevel"/>
    <w:tmpl w:val="9F96A5B2"/>
    <w:lvl w:ilvl="0" w:tplc="18CE19CA">
      <w:start w:val="1"/>
      <w:numFmt w:val="decimal"/>
      <w:lvlText w:val="%1."/>
      <w:lvlJc w:val="left"/>
      <w:pPr>
        <w:ind w:left="1504" w:hanging="360"/>
      </w:pPr>
      <w:rPr>
        <w:rFonts w:hint="default"/>
        <w:b w:val="0"/>
        <w:color w:val="auto"/>
      </w:rPr>
    </w:lvl>
    <w:lvl w:ilvl="1" w:tplc="0C090019" w:tentative="1">
      <w:start w:val="1"/>
      <w:numFmt w:val="lowerLetter"/>
      <w:lvlText w:val="%2."/>
      <w:lvlJc w:val="left"/>
      <w:pPr>
        <w:ind w:left="2224" w:hanging="360"/>
      </w:pPr>
    </w:lvl>
    <w:lvl w:ilvl="2" w:tplc="0C09001B" w:tentative="1">
      <w:start w:val="1"/>
      <w:numFmt w:val="lowerRoman"/>
      <w:lvlText w:val="%3."/>
      <w:lvlJc w:val="right"/>
      <w:pPr>
        <w:ind w:left="2944" w:hanging="180"/>
      </w:pPr>
    </w:lvl>
    <w:lvl w:ilvl="3" w:tplc="0C09000F" w:tentative="1">
      <w:start w:val="1"/>
      <w:numFmt w:val="decimal"/>
      <w:lvlText w:val="%4."/>
      <w:lvlJc w:val="left"/>
      <w:pPr>
        <w:ind w:left="3664" w:hanging="360"/>
      </w:pPr>
    </w:lvl>
    <w:lvl w:ilvl="4" w:tplc="0C090019" w:tentative="1">
      <w:start w:val="1"/>
      <w:numFmt w:val="lowerLetter"/>
      <w:lvlText w:val="%5."/>
      <w:lvlJc w:val="left"/>
      <w:pPr>
        <w:ind w:left="4384" w:hanging="360"/>
      </w:pPr>
    </w:lvl>
    <w:lvl w:ilvl="5" w:tplc="0C09001B" w:tentative="1">
      <w:start w:val="1"/>
      <w:numFmt w:val="lowerRoman"/>
      <w:lvlText w:val="%6."/>
      <w:lvlJc w:val="right"/>
      <w:pPr>
        <w:ind w:left="5104" w:hanging="180"/>
      </w:pPr>
    </w:lvl>
    <w:lvl w:ilvl="6" w:tplc="0C09000F" w:tentative="1">
      <w:start w:val="1"/>
      <w:numFmt w:val="decimal"/>
      <w:lvlText w:val="%7."/>
      <w:lvlJc w:val="left"/>
      <w:pPr>
        <w:ind w:left="5824" w:hanging="360"/>
      </w:pPr>
    </w:lvl>
    <w:lvl w:ilvl="7" w:tplc="0C090019" w:tentative="1">
      <w:start w:val="1"/>
      <w:numFmt w:val="lowerLetter"/>
      <w:lvlText w:val="%8."/>
      <w:lvlJc w:val="left"/>
      <w:pPr>
        <w:ind w:left="6544" w:hanging="360"/>
      </w:pPr>
    </w:lvl>
    <w:lvl w:ilvl="8" w:tplc="0C09001B" w:tentative="1">
      <w:start w:val="1"/>
      <w:numFmt w:val="lowerRoman"/>
      <w:lvlText w:val="%9."/>
      <w:lvlJc w:val="right"/>
      <w:pPr>
        <w:ind w:left="7264" w:hanging="180"/>
      </w:pPr>
    </w:lvl>
  </w:abstractNum>
  <w:abstractNum w:abstractNumId="18">
    <w:nsid w:val="3DE531C5"/>
    <w:multiLevelType w:val="hybridMultilevel"/>
    <w:tmpl w:val="A9A473BA"/>
    <w:lvl w:ilvl="0" w:tplc="500413BE">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nsid w:val="3F5F4DB6"/>
    <w:multiLevelType w:val="hybridMultilevel"/>
    <w:tmpl w:val="BD4A6934"/>
    <w:lvl w:ilvl="0" w:tplc="D2743DAE">
      <w:start w:val="1"/>
      <w:numFmt w:val="decimal"/>
      <w:lvlText w:val="%1."/>
      <w:lvlJc w:val="left"/>
      <w:pPr>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3F6C4585"/>
    <w:multiLevelType w:val="hybridMultilevel"/>
    <w:tmpl w:val="54187E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F9F7C18"/>
    <w:multiLevelType w:val="hybridMultilevel"/>
    <w:tmpl w:val="CAA265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B07338"/>
    <w:multiLevelType w:val="hybridMultilevel"/>
    <w:tmpl w:val="85D4752C"/>
    <w:lvl w:ilvl="0" w:tplc="B8B6AB02">
      <w:start w:val="1"/>
      <w:numFmt w:val="decimal"/>
      <w:lvlText w:val="%1."/>
      <w:lvlJc w:val="left"/>
      <w:pPr>
        <w:ind w:left="1494" w:hanging="360"/>
      </w:pPr>
      <w:rPr>
        <w:rFonts w:hint="default"/>
        <w:b w:val="0"/>
        <w:color w:val="auto"/>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nsid w:val="634F1016"/>
    <w:multiLevelType w:val="hybridMultilevel"/>
    <w:tmpl w:val="FA6ED696"/>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84A3DEC"/>
    <w:multiLevelType w:val="hybridMultilevel"/>
    <w:tmpl w:val="E8DCF544"/>
    <w:lvl w:ilvl="0" w:tplc="BCDCC9C0">
      <w:start w:val="1"/>
      <w:numFmt w:val="decimal"/>
      <w:lvlText w:val="%1."/>
      <w:lvlJc w:val="left"/>
      <w:pPr>
        <w:ind w:left="1080" w:hanging="360"/>
      </w:pPr>
      <w:rPr>
        <w:rFonts w:hint="default"/>
        <w:b/>
        <w:color w:val="3B5A6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9C578F8"/>
    <w:multiLevelType w:val="hybridMultilevel"/>
    <w:tmpl w:val="AF585A08"/>
    <w:lvl w:ilvl="0" w:tplc="17A8E6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E2664C8"/>
    <w:multiLevelType w:val="hybridMultilevel"/>
    <w:tmpl w:val="044C50B6"/>
    <w:lvl w:ilvl="0" w:tplc="CC8CCBE8">
      <w:start w:val="1"/>
      <w:numFmt w:val="decimal"/>
      <w:lvlText w:val="%1."/>
      <w:lvlJc w:val="left"/>
      <w:pPr>
        <w:ind w:left="1494" w:hanging="360"/>
      </w:pPr>
      <w:rPr>
        <w:rFonts w:hint="default"/>
        <w:b w:val="0"/>
        <w:color w:val="auto"/>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7">
    <w:nsid w:val="6F3462B7"/>
    <w:multiLevelType w:val="hybridMultilevel"/>
    <w:tmpl w:val="8FBCA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813BA2"/>
    <w:multiLevelType w:val="hybridMultilevel"/>
    <w:tmpl w:val="203E5DFE"/>
    <w:lvl w:ilvl="0" w:tplc="542A28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791A3B4C"/>
    <w:multiLevelType w:val="hybridMultilevel"/>
    <w:tmpl w:val="86363B9C"/>
    <w:lvl w:ilvl="0" w:tplc="CCB02C00">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0">
    <w:nsid w:val="79B72189"/>
    <w:multiLevelType w:val="hybridMultilevel"/>
    <w:tmpl w:val="A472269A"/>
    <w:lvl w:ilvl="0" w:tplc="30F81AAC">
      <w:start w:val="1"/>
      <w:numFmt w:val="lowerLetter"/>
      <w:lvlText w:val="%1."/>
      <w:lvlJc w:val="left"/>
      <w:pPr>
        <w:ind w:left="1080" w:hanging="360"/>
      </w:pPr>
      <w:rPr>
        <w:rFonts w:ascii="Arial" w:hAnsi="Arial" w:cs="Arial" w:hint="default"/>
        <w:color w:val="3B5A6F"/>
        <w:sz w:val="24"/>
        <w:szCs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7A8C2D80"/>
    <w:multiLevelType w:val="hybridMultilevel"/>
    <w:tmpl w:val="EE667F14"/>
    <w:lvl w:ilvl="0" w:tplc="320097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5E27E1"/>
    <w:multiLevelType w:val="hybridMultilevel"/>
    <w:tmpl w:val="4D0C1C0E"/>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0"/>
  </w:num>
  <w:num w:numId="2">
    <w:abstractNumId w:val="28"/>
  </w:num>
  <w:num w:numId="3">
    <w:abstractNumId w:val="27"/>
  </w:num>
  <w:num w:numId="4">
    <w:abstractNumId w:val="21"/>
  </w:num>
  <w:num w:numId="5">
    <w:abstractNumId w:val="32"/>
  </w:num>
  <w:num w:numId="6">
    <w:abstractNumId w:val="25"/>
  </w:num>
  <w:num w:numId="7">
    <w:abstractNumId w:val="11"/>
  </w:num>
  <w:num w:numId="8">
    <w:abstractNumId w:val="31"/>
  </w:num>
  <w:num w:numId="9">
    <w:abstractNumId w:val="16"/>
  </w:num>
  <w:num w:numId="10">
    <w:abstractNumId w:val="23"/>
  </w:num>
  <w:num w:numId="11">
    <w:abstractNumId w:val="30"/>
  </w:num>
  <w:num w:numId="12">
    <w:abstractNumId w:val="0"/>
  </w:num>
  <w:num w:numId="13">
    <w:abstractNumId w:val="12"/>
  </w:num>
  <w:num w:numId="14">
    <w:abstractNumId w:val="3"/>
  </w:num>
  <w:num w:numId="15">
    <w:abstractNumId w:val="13"/>
  </w:num>
  <w:num w:numId="16">
    <w:abstractNumId w:val="2"/>
  </w:num>
  <w:num w:numId="17">
    <w:abstractNumId w:val="24"/>
  </w:num>
  <w:num w:numId="18">
    <w:abstractNumId w:val="14"/>
  </w:num>
  <w:num w:numId="19">
    <w:abstractNumId w:val="19"/>
  </w:num>
  <w:num w:numId="20">
    <w:abstractNumId w:val="20"/>
  </w:num>
  <w:num w:numId="21">
    <w:abstractNumId w:val="6"/>
  </w:num>
  <w:num w:numId="22">
    <w:abstractNumId w:val="26"/>
  </w:num>
  <w:num w:numId="23">
    <w:abstractNumId w:val="18"/>
  </w:num>
  <w:num w:numId="24">
    <w:abstractNumId w:val="8"/>
  </w:num>
  <w:num w:numId="25">
    <w:abstractNumId w:val="29"/>
  </w:num>
  <w:num w:numId="26">
    <w:abstractNumId w:val="1"/>
  </w:num>
  <w:num w:numId="27">
    <w:abstractNumId w:val="17"/>
  </w:num>
  <w:num w:numId="28">
    <w:abstractNumId w:val="22"/>
  </w:num>
  <w:num w:numId="29">
    <w:abstractNumId w:val="5"/>
  </w:num>
  <w:num w:numId="30">
    <w:abstractNumId w:val="9"/>
  </w:num>
  <w:num w:numId="31">
    <w:abstractNumId w:val="7"/>
  </w:num>
  <w:num w:numId="32">
    <w:abstractNumId w:val="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activeWritingStyle w:appName="MSWord" w:lang="en-AU" w:vendorID="64" w:dllVersion="131078" w:nlCheck="1" w:checkStyle="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A4"/>
    <w:rsid w:val="00004E21"/>
    <w:rsid w:val="0003315F"/>
    <w:rsid w:val="000563B5"/>
    <w:rsid w:val="00076E29"/>
    <w:rsid w:val="000A1D2C"/>
    <w:rsid w:val="000F7AE3"/>
    <w:rsid w:val="000F7D23"/>
    <w:rsid w:val="00140463"/>
    <w:rsid w:val="001715CF"/>
    <w:rsid w:val="001A3C17"/>
    <w:rsid w:val="002B3CED"/>
    <w:rsid w:val="002B59BB"/>
    <w:rsid w:val="00301350"/>
    <w:rsid w:val="00315D67"/>
    <w:rsid w:val="003A005F"/>
    <w:rsid w:val="003B4B2B"/>
    <w:rsid w:val="0049273F"/>
    <w:rsid w:val="004E1854"/>
    <w:rsid w:val="0056371A"/>
    <w:rsid w:val="005F30B5"/>
    <w:rsid w:val="005F320C"/>
    <w:rsid w:val="00602EE8"/>
    <w:rsid w:val="00647753"/>
    <w:rsid w:val="006660A4"/>
    <w:rsid w:val="0068708A"/>
    <w:rsid w:val="00691F30"/>
    <w:rsid w:val="006B6A47"/>
    <w:rsid w:val="006F13D9"/>
    <w:rsid w:val="007040C0"/>
    <w:rsid w:val="007119AE"/>
    <w:rsid w:val="007540DB"/>
    <w:rsid w:val="007831B2"/>
    <w:rsid w:val="007E5C11"/>
    <w:rsid w:val="008F0738"/>
    <w:rsid w:val="009138E5"/>
    <w:rsid w:val="00960CF1"/>
    <w:rsid w:val="00A03C0D"/>
    <w:rsid w:val="00A21560"/>
    <w:rsid w:val="00AA778D"/>
    <w:rsid w:val="00AD101E"/>
    <w:rsid w:val="00AD6880"/>
    <w:rsid w:val="00BE70EC"/>
    <w:rsid w:val="00C06553"/>
    <w:rsid w:val="00C135B7"/>
    <w:rsid w:val="00C92653"/>
    <w:rsid w:val="00D065B4"/>
    <w:rsid w:val="00F84126"/>
    <w:rsid w:val="00FA13FB"/>
    <w:rsid w:val="00FA4F9A"/>
    <w:rsid w:val="00FB7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6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60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0A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6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0A4"/>
  </w:style>
  <w:style w:type="paragraph" w:styleId="Footer">
    <w:name w:val="footer"/>
    <w:basedOn w:val="Normal"/>
    <w:link w:val="FooterChar"/>
    <w:uiPriority w:val="99"/>
    <w:unhideWhenUsed/>
    <w:rsid w:val="00666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0A4"/>
  </w:style>
  <w:style w:type="character" w:customStyle="1" w:styleId="Heading2Char">
    <w:name w:val="Heading 2 Char"/>
    <w:basedOn w:val="DefaultParagraphFont"/>
    <w:link w:val="Heading2"/>
    <w:uiPriority w:val="9"/>
    <w:rsid w:val="006660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60A4"/>
    <w:rPr>
      <w:rFonts w:asciiTheme="majorHAnsi" w:eastAsiaTheme="majorEastAsia" w:hAnsiTheme="majorHAnsi" w:cstheme="majorBidi"/>
      <w:b/>
      <w:bCs/>
      <w:color w:val="4F81BD" w:themeColor="accent1"/>
    </w:rPr>
  </w:style>
  <w:style w:type="paragraph" w:styleId="NoSpacing">
    <w:name w:val="No Spacing"/>
    <w:uiPriority w:val="1"/>
    <w:qFormat/>
    <w:rsid w:val="006660A4"/>
    <w:pPr>
      <w:spacing w:after="0" w:line="240" w:lineRule="auto"/>
    </w:pPr>
  </w:style>
  <w:style w:type="character" w:styleId="Hyperlink">
    <w:name w:val="Hyperlink"/>
    <w:basedOn w:val="DefaultParagraphFont"/>
    <w:uiPriority w:val="99"/>
    <w:unhideWhenUsed/>
    <w:rsid w:val="002B59BB"/>
    <w:rPr>
      <w:color w:val="0000FF" w:themeColor="hyperlink"/>
      <w:u w:val="single"/>
    </w:rPr>
  </w:style>
  <w:style w:type="character" w:styleId="FollowedHyperlink">
    <w:name w:val="FollowedHyperlink"/>
    <w:basedOn w:val="DefaultParagraphFont"/>
    <w:uiPriority w:val="99"/>
    <w:semiHidden/>
    <w:unhideWhenUsed/>
    <w:rsid w:val="002B59BB"/>
    <w:rPr>
      <w:color w:val="800080" w:themeColor="followedHyperlink"/>
      <w:u w:val="single"/>
    </w:rPr>
  </w:style>
  <w:style w:type="paragraph" w:styleId="Title">
    <w:name w:val="Title"/>
    <w:basedOn w:val="Normal"/>
    <w:next w:val="Normal"/>
    <w:link w:val="TitleChar"/>
    <w:uiPriority w:val="10"/>
    <w:qFormat/>
    <w:rsid w:val="001715CF"/>
    <w:pPr>
      <w:pBdr>
        <w:bottom w:val="single" w:sz="8" w:space="4" w:color="4F81BD" w:themeColor="accent1"/>
      </w:pBdr>
      <w:spacing w:after="300" w:line="240" w:lineRule="auto"/>
      <w:contextualSpacing/>
    </w:pPr>
    <w:rPr>
      <w:rFonts w:ascii="Arial" w:eastAsiaTheme="majorEastAsia" w:hAnsi="Arial" w:cs="Arial"/>
      <w:color w:val="17365D" w:themeColor="text2" w:themeShade="BF"/>
      <w:spacing w:val="5"/>
      <w:kern w:val="28"/>
      <w:sz w:val="40"/>
      <w:szCs w:val="40"/>
    </w:rPr>
  </w:style>
  <w:style w:type="character" w:customStyle="1" w:styleId="TitleChar">
    <w:name w:val="Title Char"/>
    <w:basedOn w:val="DefaultParagraphFont"/>
    <w:link w:val="Title"/>
    <w:uiPriority w:val="10"/>
    <w:rsid w:val="001715CF"/>
    <w:rPr>
      <w:rFonts w:ascii="Arial" w:eastAsiaTheme="majorEastAsia" w:hAnsi="Arial" w:cs="Arial"/>
      <w:color w:val="17365D" w:themeColor="text2" w:themeShade="BF"/>
      <w:spacing w:val="5"/>
      <w:kern w:val="28"/>
      <w:sz w:val="40"/>
      <w:szCs w:val="40"/>
    </w:rPr>
  </w:style>
  <w:style w:type="paragraph" w:styleId="ListParagraph">
    <w:name w:val="List Paragraph"/>
    <w:basedOn w:val="Normal"/>
    <w:uiPriority w:val="34"/>
    <w:qFormat/>
    <w:rsid w:val="001715CF"/>
    <w:pPr>
      <w:spacing w:after="0" w:line="240" w:lineRule="auto"/>
      <w:ind w:left="720"/>
      <w:contextualSpacing/>
    </w:pPr>
    <w:rPr>
      <w:rFonts w:ascii="Arial" w:hAnsi="Arial" w:cs="Arial"/>
      <w:sz w:val="24"/>
      <w:szCs w:val="24"/>
    </w:rPr>
  </w:style>
  <w:style w:type="table" w:styleId="TableGrid">
    <w:name w:val="Table Grid"/>
    <w:basedOn w:val="TableNormal"/>
    <w:uiPriority w:val="59"/>
    <w:rsid w:val="00056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6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60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0A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6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0A4"/>
  </w:style>
  <w:style w:type="paragraph" w:styleId="Footer">
    <w:name w:val="footer"/>
    <w:basedOn w:val="Normal"/>
    <w:link w:val="FooterChar"/>
    <w:uiPriority w:val="99"/>
    <w:unhideWhenUsed/>
    <w:rsid w:val="00666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0A4"/>
  </w:style>
  <w:style w:type="character" w:customStyle="1" w:styleId="Heading2Char">
    <w:name w:val="Heading 2 Char"/>
    <w:basedOn w:val="DefaultParagraphFont"/>
    <w:link w:val="Heading2"/>
    <w:uiPriority w:val="9"/>
    <w:rsid w:val="006660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60A4"/>
    <w:rPr>
      <w:rFonts w:asciiTheme="majorHAnsi" w:eastAsiaTheme="majorEastAsia" w:hAnsiTheme="majorHAnsi" w:cstheme="majorBidi"/>
      <w:b/>
      <w:bCs/>
      <w:color w:val="4F81BD" w:themeColor="accent1"/>
    </w:rPr>
  </w:style>
  <w:style w:type="paragraph" w:styleId="NoSpacing">
    <w:name w:val="No Spacing"/>
    <w:uiPriority w:val="1"/>
    <w:qFormat/>
    <w:rsid w:val="006660A4"/>
    <w:pPr>
      <w:spacing w:after="0" w:line="240" w:lineRule="auto"/>
    </w:pPr>
  </w:style>
  <w:style w:type="character" w:styleId="Hyperlink">
    <w:name w:val="Hyperlink"/>
    <w:basedOn w:val="DefaultParagraphFont"/>
    <w:uiPriority w:val="99"/>
    <w:unhideWhenUsed/>
    <w:rsid w:val="002B59BB"/>
    <w:rPr>
      <w:color w:val="0000FF" w:themeColor="hyperlink"/>
      <w:u w:val="single"/>
    </w:rPr>
  </w:style>
  <w:style w:type="character" w:styleId="FollowedHyperlink">
    <w:name w:val="FollowedHyperlink"/>
    <w:basedOn w:val="DefaultParagraphFont"/>
    <w:uiPriority w:val="99"/>
    <w:semiHidden/>
    <w:unhideWhenUsed/>
    <w:rsid w:val="002B59BB"/>
    <w:rPr>
      <w:color w:val="800080" w:themeColor="followedHyperlink"/>
      <w:u w:val="single"/>
    </w:rPr>
  </w:style>
  <w:style w:type="paragraph" w:styleId="Title">
    <w:name w:val="Title"/>
    <w:basedOn w:val="Normal"/>
    <w:next w:val="Normal"/>
    <w:link w:val="TitleChar"/>
    <w:uiPriority w:val="10"/>
    <w:qFormat/>
    <w:rsid w:val="001715CF"/>
    <w:pPr>
      <w:pBdr>
        <w:bottom w:val="single" w:sz="8" w:space="4" w:color="4F81BD" w:themeColor="accent1"/>
      </w:pBdr>
      <w:spacing w:after="300" w:line="240" w:lineRule="auto"/>
      <w:contextualSpacing/>
    </w:pPr>
    <w:rPr>
      <w:rFonts w:ascii="Arial" w:eastAsiaTheme="majorEastAsia" w:hAnsi="Arial" w:cs="Arial"/>
      <w:color w:val="17365D" w:themeColor="text2" w:themeShade="BF"/>
      <w:spacing w:val="5"/>
      <w:kern w:val="28"/>
      <w:sz w:val="40"/>
      <w:szCs w:val="40"/>
    </w:rPr>
  </w:style>
  <w:style w:type="character" w:customStyle="1" w:styleId="TitleChar">
    <w:name w:val="Title Char"/>
    <w:basedOn w:val="DefaultParagraphFont"/>
    <w:link w:val="Title"/>
    <w:uiPriority w:val="10"/>
    <w:rsid w:val="001715CF"/>
    <w:rPr>
      <w:rFonts w:ascii="Arial" w:eastAsiaTheme="majorEastAsia" w:hAnsi="Arial" w:cs="Arial"/>
      <w:color w:val="17365D" w:themeColor="text2" w:themeShade="BF"/>
      <w:spacing w:val="5"/>
      <w:kern w:val="28"/>
      <w:sz w:val="40"/>
      <w:szCs w:val="40"/>
    </w:rPr>
  </w:style>
  <w:style w:type="paragraph" w:styleId="ListParagraph">
    <w:name w:val="List Paragraph"/>
    <w:basedOn w:val="Normal"/>
    <w:uiPriority w:val="34"/>
    <w:qFormat/>
    <w:rsid w:val="001715CF"/>
    <w:pPr>
      <w:spacing w:after="0" w:line="240" w:lineRule="auto"/>
      <w:ind w:left="720"/>
      <w:contextualSpacing/>
    </w:pPr>
    <w:rPr>
      <w:rFonts w:ascii="Arial" w:hAnsi="Arial" w:cs="Arial"/>
      <w:sz w:val="24"/>
      <w:szCs w:val="24"/>
    </w:rPr>
  </w:style>
  <w:style w:type="table" w:styleId="TableGrid">
    <w:name w:val="Table Grid"/>
    <w:basedOn w:val="TableNormal"/>
    <w:uiPriority w:val="59"/>
    <w:rsid w:val="00056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is@pwd.org.au" TargetMode="External"/><Relationship Id="rId18" Type="http://schemas.openxmlformats.org/officeDocument/2006/relationships/hyperlink" Target="mailto:office@nswccl.org.au" TargetMode="External"/><Relationship Id="rId26" Type="http://schemas.openxmlformats.org/officeDocument/2006/relationships/hyperlink" Target="http://www.lawlink.nsw.gov.au/adt" TargetMode="External"/><Relationship Id="rId39" Type="http://schemas.openxmlformats.org/officeDocument/2006/relationships/hyperlink" Target="mailto:kids@kidsguardian.nsw.gov.au" TargetMode="External"/><Relationship Id="rId3" Type="http://schemas.openxmlformats.org/officeDocument/2006/relationships/styles" Target="styles.xml"/><Relationship Id="rId21" Type="http://schemas.openxmlformats.org/officeDocument/2006/relationships/hyperlink" Target="http://www.disabilitylaw.org.au" TargetMode="External"/><Relationship Id="rId34" Type="http://schemas.openxmlformats.org/officeDocument/2006/relationships/hyperlink" Target="http://www.lawlink.nsw.gov.au" TargetMode="External"/><Relationship Id="rId42" Type="http://schemas.openxmlformats.org/officeDocument/2006/relationships/hyperlink" Target="http://www.ncylc.org.au"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hrca.org.au/" TargetMode="External"/><Relationship Id="rId17" Type="http://schemas.openxmlformats.org/officeDocument/2006/relationships/hyperlink" Target="http://www.lawaccess.nsw.gov.au/" TargetMode="External"/><Relationship Id="rId25" Type="http://schemas.openxmlformats.org/officeDocument/2006/relationships/hyperlink" Target="mailto:ag_adt@agd.nsw.gov.au" TargetMode="External"/><Relationship Id="rId33" Type="http://schemas.openxmlformats.org/officeDocument/2006/relationships/hyperlink" Target="mailto:adbcontact@adg.nsw.gov.au" TargetMode="External"/><Relationship Id="rId38" Type="http://schemas.openxmlformats.org/officeDocument/2006/relationships/hyperlink" Target="http://www.crc.nsw.gov.au" TargetMode="External"/><Relationship Id="rId46" Type="http://schemas.openxmlformats.org/officeDocument/2006/relationships/hyperlink" Target="http://www.crrs.net.au/" TargetMode="External"/><Relationship Id="rId2" Type="http://schemas.openxmlformats.org/officeDocument/2006/relationships/numbering" Target="numbering.xml"/><Relationship Id="rId16" Type="http://schemas.openxmlformats.org/officeDocument/2006/relationships/hyperlink" Target="http://www.idrs.org.au" TargetMode="External"/><Relationship Id="rId20" Type="http://schemas.openxmlformats.org/officeDocument/2006/relationships/hyperlink" Target="mailto:adviceline@disabilitylaw.org.au" TargetMode="External"/><Relationship Id="rId29" Type="http://schemas.openxmlformats.org/officeDocument/2006/relationships/hyperlink" Target="mailto:piac@piac.asn.au" TargetMode="External"/><Relationship Id="rId41" Type="http://schemas.openxmlformats.org/officeDocument/2006/relationships/hyperlink" Target="mailto:admin@ncylc.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ca.org.au/what-is-hrca/contact/" TargetMode="External"/><Relationship Id="rId24" Type="http://schemas.openxmlformats.org/officeDocument/2006/relationships/hyperlink" Target="http://www.pwd.org.au" TargetMode="External"/><Relationship Id="rId32" Type="http://schemas.openxmlformats.org/officeDocument/2006/relationships/hyperlink" Target="http://www.alsnswact.org.au" TargetMode="External"/><Relationship Id="rId37" Type="http://schemas.openxmlformats.org/officeDocument/2006/relationships/hyperlink" Target="mailto:crc.mail@crc.nsw.gov.au" TargetMode="External"/><Relationship Id="rId40" Type="http://schemas.openxmlformats.org/officeDocument/2006/relationships/hyperlink" Target="http://www.kidsguardian.nsw.gov.au" TargetMode="External"/><Relationship Id="rId45" Type="http://schemas.openxmlformats.org/officeDocument/2006/relationships/hyperlink" Target="mailto:crrs@pwd.org.au" TargetMode="External"/><Relationship Id="rId5" Type="http://schemas.openxmlformats.org/officeDocument/2006/relationships/settings" Target="settings.xml"/><Relationship Id="rId15" Type="http://schemas.openxmlformats.org/officeDocument/2006/relationships/hyperlink" Target="mailto:info@idrs.org.au" TargetMode="External"/><Relationship Id="rId23" Type="http://schemas.openxmlformats.org/officeDocument/2006/relationships/hyperlink" Target="mailto:pwd@pwd.org.au" TargetMode="External"/><Relationship Id="rId28" Type="http://schemas.openxmlformats.org/officeDocument/2006/relationships/hyperlink" Target="http://www.ombo.nsw.gov.au" TargetMode="External"/><Relationship Id="rId36" Type="http://schemas.openxmlformats.org/officeDocument/2006/relationships/hyperlink" Target="http://www.alc.org.au" TargetMode="External"/><Relationship Id="rId49" Type="http://schemas.openxmlformats.org/officeDocument/2006/relationships/theme" Target="theme/theme1.xml"/><Relationship Id="rId10" Type="http://schemas.openxmlformats.org/officeDocument/2006/relationships/hyperlink" Target="http://www.humanrights.gov.au" TargetMode="External"/><Relationship Id="rId19" Type="http://schemas.openxmlformats.org/officeDocument/2006/relationships/hyperlink" Target="http://www.nswccl.org.au" TargetMode="External"/><Relationship Id="rId31" Type="http://schemas.openxmlformats.org/officeDocument/2006/relationships/hyperlink" Target="mailto:info@alsnswact.org.au" TargetMode="External"/><Relationship Id="rId44" Type="http://schemas.openxmlformats.org/officeDocument/2006/relationships/hyperlink" Target="http://www.kids.nsw.gov.au" TargetMode="External"/><Relationship Id="rId4" Type="http://schemas.microsoft.com/office/2007/relationships/stylesWithEffects" Target="stylesWithEffects.xml"/><Relationship Id="rId9" Type="http://schemas.openxmlformats.org/officeDocument/2006/relationships/hyperlink" Target="mailto:paffairs@humanrights.gov.au" TargetMode="External"/><Relationship Id="rId14" Type="http://schemas.openxmlformats.org/officeDocument/2006/relationships/hyperlink" Target="http://www.pwd.org.au" TargetMode="External"/><Relationship Id="rId22" Type="http://schemas.openxmlformats.org/officeDocument/2006/relationships/hyperlink" Target="http://www.tag.nsw.gov.au/" TargetMode="External"/><Relationship Id="rId27" Type="http://schemas.openxmlformats.org/officeDocument/2006/relationships/hyperlink" Target="mailto:nsw.ombo@ombo.nsw.gov.au" TargetMode="External"/><Relationship Id="rId30" Type="http://schemas.openxmlformats.org/officeDocument/2006/relationships/hyperlink" Target="http://www.piac.asn.au" TargetMode="External"/><Relationship Id="rId35" Type="http://schemas.openxmlformats.org/officeDocument/2006/relationships/hyperlink" Target="mailto:penwurru@alc.org.au" TargetMode="External"/><Relationship Id="rId43" Type="http://schemas.openxmlformats.org/officeDocument/2006/relationships/hyperlink" Target="mailto:kids@kids.nsw.gov.a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5132-A31F-49A1-AC9B-44C4C7D1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90BABFC9</Template>
  <TotalTime>0</TotalTime>
  <Pages>10</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Brissett</dc:creator>
  <cp:lastModifiedBy>Katherine Orr</cp:lastModifiedBy>
  <cp:revision>2</cp:revision>
  <cp:lastPrinted>2014-01-15T02:48:00Z</cp:lastPrinted>
  <dcterms:created xsi:type="dcterms:W3CDTF">2014-04-17T03:18:00Z</dcterms:created>
  <dcterms:modified xsi:type="dcterms:W3CDTF">2014-04-17T03:18:00Z</dcterms:modified>
</cp:coreProperties>
</file>